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  <w:bookmarkStart w:id="0" w:name="_Toc424"/>
      <w:bookmarkStart w:id="1" w:name="_Toc27011"/>
      <w:bookmarkStart w:id="2" w:name="_Toc3570"/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 xml:space="preserve"> </w:t>
      </w: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jc w:val="center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44"/>
          <w:szCs w:val="44"/>
          <w:lang w:val="en-US" w:eastAsia="zh-CN"/>
        </w:rPr>
        <w:sectPr>
          <w:headerReference r:id="rId5" w:type="default"/>
          <w:pgSz w:w="11900" w:h="16840"/>
          <w:pgMar w:top="1939" w:right="1417" w:bottom="2013" w:left="1417" w:header="1508" w:footer="170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</w:sectPr>
      </w:pPr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44"/>
          <w:szCs w:val="44"/>
          <w:lang w:val="en-US" w:eastAsia="zh-CN"/>
        </w:rPr>
        <w:t>ZSWE-DIDO04 RTU用户手册</w:t>
      </w: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left="0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3" w:name="_Toc32037"/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前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ab/>
      </w:r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 xml:space="preserve">  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言</w:t>
      </w:r>
      <w:bookmarkEnd w:id="0"/>
      <w:bookmarkEnd w:id="1"/>
      <w:bookmarkEnd w:id="2"/>
      <w:bookmarkEnd w:id="3"/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感谢您使用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成都众山科技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 xml:space="preserve">有限公司提供的 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 xml:space="preserve">ZSWE-DIDO04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 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产品。</w:t>
      </w: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使用前请务必仔细阅读此用户手册，以了解其完整强大的功能和简洁的操作方法。本设备主要用于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WIFI和以太网进行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数据通信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及IO测控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，请用户按照手册中的技术规格和性能参数进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行使用，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本公司不承担由于用户不正常操作或不恰当使用造成的任何产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品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或者人身伤害责任。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在未声明之前，本公司有权根据技术发展的需要对本手册内容进行更改。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4" w:name="_Toc4119"/>
      <w:bookmarkStart w:id="5" w:name="_Toc26549"/>
      <w:bookmarkStart w:id="6" w:name="_Toc15982"/>
      <w:bookmarkStart w:id="7" w:name="_Toc14155"/>
      <w:bookmarkStart w:id="8" w:name="_Toc2808"/>
      <w:bookmarkStart w:id="9" w:name="_Toc28003"/>
      <w:bookmarkStart w:id="10" w:name="_Toc28589"/>
      <w:bookmarkStart w:id="11" w:name="_Toc24864"/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版权声明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本手册版权属于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众山科技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有限公司。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12" w:name="_Toc15758"/>
      <w:bookmarkStart w:id="13" w:name="_Toc3542"/>
      <w:bookmarkStart w:id="14" w:name="_Toc30726"/>
      <w:bookmarkStart w:id="15" w:name="_Toc30424"/>
      <w:bookmarkStart w:id="16" w:name="_Toc31819"/>
      <w:bookmarkStart w:id="17" w:name="_Toc23514"/>
      <w:bookmarkStart w:id="18" w:name="_Toc16967"/>
      <w:bookmarkStart w:id="19" w:name="_Toc17869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版本信息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文档名称：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 xml:space="preserve">ZSWE-DIDO04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 xml:space="preserve"> 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 xml:space="preserve"> 用户手册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版本： 1.0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0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，修改日期： 20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2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1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年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月8 日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20" w:name="_Toc18173"/>
      <w:bookmarkStart w:id="21" w:name="_Toc3894"/>
      <w:bookmarkStart w:id="22" w:name="_Toc18694"/>
      <w:bookmarkStart w:id="23" w:name="_Toc24200"/>
      <w:bookmarkStart w:id="24" w:name="_Toc10116"/>
      <w:bookmarkStart w:id="25" w:name="_Toc10103"/>
      <w:bookmarkStart w:id="26" w:name="_Toc10752"/>
      <w:bookmarkStart w:id="27" w:name="_Toc24909"/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相关文档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28" w:name="_Toc7366"/>
      <w:bookmarkStart w:id="29" w:name="_Toc23812"/>
      <w:bookmarkStart w:id="30" w:name="_Toc5249"/>
      <w:bookmarkStart w:id="31" w:name="_Toc9230"/>
      <w:bookmarkStart w:id="32" w:name="_Toc13738"/>
      <w:bookmarkStart w:id="33" w:name="_Toc32652"/>
      <w:bookmarkStart w:id="34" w:name="_Toc25816"/>
      <w:bookmarkStart w:id="35" w:name="_Toc5952"/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1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、《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众山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物联云使用手册》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36" w:name="_Toc19579"/>
      <w:bookmarkStart w:id="37" w:name="_Toc26340"/>
      <w:bookmarkStart w:id="38" w:name="_Toc15921"/>
      <w:bookmarkStart w:id="39" w:name="_Toc31684"/>
      <w:bookmarkStart w:id="40" w:name="_Toc27614"/>
      <w:bookmarkStart w:id="41" w:name="_Toc23195"/>
      <w:bookmarkStart w:id="42" w:name="_Toc28542"/>
      <w:bookmarkStart w:id="43" w:name="_Toc14862"/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2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、《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众山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LTE-xxx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 xml:space="preserve">  WIFI系列DTU/RTU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脚本编程手册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5"/>
          <w:w w:val="105"/>
          <w:sz w:val="20"/>
          <w:szCs w:val="20"/>
        </w:rPr>
        <w:t>》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44" w:name="_Toc9865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3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、《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众山RTU Modbus协议手册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》</w:t>
      </w:r>
      <w:bookmarkEnd w:id="44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9"/>
        <w:rPr>
          <w:rFonts w:hint="default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</w:pP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9"/>
        <w:rPr>
          <w:rFonts w:hint="default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</w:pP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sz w:val="20"/>
          <w:lang w:eastAsia="zh-CN"/>
        </w:rPr>
      </w:pP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sz w:val="20"/>
          <w:lang w:eastAsia="zh-CN"/>
        </w:rPr>
      </w:pP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sz w:val="20"/>
          <w:lang w:eastAsia="zh-CN"/>
        </w:rPr>
      </w:pP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sz w:val="20"/>
          <w:lang w:eastAsia="zh-CN"/>
        </w:rPr>
      </w:pP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sz w:val="20"/>
          <w:lang w:eastAsia="zh-CN"/>
        </w:rPr>
      </w:pP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sz w:val="20"/>
          <w:lang w:eastAsia="zh-CN"/>
        </w:rPr>
      </w:pPr>
    </w:p>
    <w:p>
      <w:pPr>
        <w:pStyle w:val="18"/>
        <w:numPr>
          <w:ilvl w:val="0"/>
          <w:numId w:val="0"/>
        </w:numPr>
        <w:tabs>
          <w:tab w:val="left" w:pos="5833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b/>
          <w:bCs/>
          <w:i w:val="0"/>
          <w:iCs w:val="0"/>
          <w:caps w:val="0"/>
          <w:smallCaps w:val="0"/>
          <w:sz w:val="22"/>
          <w:szCs w:val="22"/>
          <w:lang w:val="en-US" w:eastAsia="zh-CN" w:bidi="eu-ES"/>
        </w:rPr>
      </w:pPr>
      <w:r>
        <w:rPr>
          <w:rFonts w:hint="default" w:ascii="Times New Roman" w:hAnsi="Times New Roman" w:eastAsia="微软雅黑" w:cs="Times New Roman"/>
          <w:sz w:val="20"/>
          <w:lang w:eastAsia="zh-CN"/>
        </w:rPr>
        <w:tab/>
      </w:r>
    </w:p>
    <w:p>
      <w:pPr>
        <w:tabs>
          <w:tab w:val="center" w:pos="4593"/>
          <w:tab w:val="left" w:pos="6456"/>
        </w:tabs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 w:cs="宋体"/>
          <w:sz w:val="21"/>
          <w:szCs w:val="22"/>
          <w:lang w:val="eu-ES" w:eastAsia="zh-CN" w:bidi="eu-ES"/>
        </w:rPr>
      </w:pPr>
      <w:r>
        <w:rPr>
          <w:rFonts w:hint="eastAsia" w:cs="宋体"/>
          <w:sz w:val="21"/>
          <w:szCs w:val="22"/>
          <w:lang w:val="eu-ES" w:eastAsia="zh-CN" w:bidi="eu-ES"/>
        </w:rPr>
        <w:tab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0"/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45" w:name="_Toc14389"/>
      <w: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一、ZSWE-DIDO04  RTU产品综述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2"/>
          <w:szCs w:val="22"/>
          <w:lang w:val="en-US" w:eastAsia="zh-CN"/>
        </w:rPr>
      </w:pP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1.1产品综述</w:t>
      </w:r>
      <w:bookmarkEnd w:id="45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beforeAutospacing="0" w:after="0" w:afterLines="0" w:afterAutospacing="0" w:line="440" w:lineRule="exact"/>
        <w:ind w:firstLine="364" w:firstLineChars="20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eastAsia="zh-CN"/>
        </w:rPr>
        <w:t xml:space="preserve">ZSWE-DIDO04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 xml:space="preserve">是一款使用 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WiFi及以太网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进行远程模拟量/数字量采集及远程继电器控制的测控终端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(RTU)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， 内置工业级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WIFI模块、以太网模块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和嵌入式处理器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实现了现场数据采集/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有线传输、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 xml:space="preserve"> 无线传输/远程控制的一体化高性价比解决方案。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beforeAutospacing="0" w:after="0" w:afterLines="0" w:afterAutospacing="0" w:line="440" w:lineRule="exact"/>
        <w:ind w:firstLine="364" w:firstLineChars="20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eastAsia="zh-CN"/>
        </w:rPr>
        <w:t>ZSWE-DIDO04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 xml:space="preserve">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提供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4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路开关量信号采集，可以接续各种现场传感器开关量信号，支持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状态变化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报警功能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eastAsia="zh-CN"/>
        </w:rPr>
        <w:t>；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提供4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 xml:space="preserve"> 路继电器输出通道， 可用于外部设备的开关控制，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eastAsia="zh-CN"/>
        </w:rPr>
        <w:t xml:space="preserve">ZSWE-DIDO04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提供一路 RS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485可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用于参数配置；可连接各种用户设备如 PLC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 xml:space="preserve">单片机，智能仪表等，通信协议采用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M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 xml:space="preserve">odbus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 xml:space="preserve">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</w:rPr>
        <w:t>RTU 协议，兼容性更强，简单易用。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beforeAutospacing="0" w:after="0" w:afterLines="0" w:afterAutospacing="0" w:line="440" w:lineRule="exact"/>
        <w:ind w:firstLine="364" w:firstLineChars="20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</w:pPr>
      <w:bookmarkStart w:id="46" w:name="_Toc24157"/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eastAsia="zh-CN"/>
        </w:rPr>
        <w:t>ZSWE-DIDO04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支持WiFi和以太网连接网络保持和服务器正常通信。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beforeAutospacing="0" w:after="0" w:afterLines="0" w:afterAutospacing="0" w:line="440" w:lineRule="exact"/>
        <w:ind w:firstLine="364" w:firstLineChars="20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9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47" w:name="_Toc20835"/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1.2 硬件性能特点</w:t>
      </w:r>
      <w:bookmarkEnd w:id="46"/>
      <w:bookmarkEnd w:id="47"/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 xml:space="preserve">  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bookmarkStart w:id="48" w:name="_Toc26586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防死机软硬件看门狗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right="0" w:rightChars="0" w:firstLine="0" w:firstLine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4路光耦隔离开关量输入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right="0" w:rightChars="0" w:firstLine="0" w:firstLineChars="0"/>
        <w:jc w:val="left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4路独立继电器输出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高性能32位嵌入式CPU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一路RS485通信接口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内置WiFi通信模块，实现远程采集、控制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工业级温度范围，宽电源设计，可以应对严苛的现场环境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 xml:space="preserve">1.3 软件功能汇总 </w:t>
      </w:r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 xml:space="preserve"> 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4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路开关量输入，4路继电器输出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支持DI触发告警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支持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DI-DO联动控制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支持本地、远程参数配置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支持远程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读取开关量输入状态和控制继电器输出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自动分析处理各种情况，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eastAsia="zh-CN"/>
        </w:rPr>
        <w:t>断网自动重连，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保持永远在线状态，提供稳定可靠的网络透传通道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</w:rPr>
        <w:t>TCP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</w:rPr>
        <w:t>Client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、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</w:rPr>
        <w:t>UDP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</w:rPr>
        <w:t>Master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协议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支持自定义注册包、心跳包、数据包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前缀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</w:rPr>
        <w:t>TCP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</w:rPr>
        <w:t>Client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、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</w:rPr>
        <w:t>UDP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</w:rPr>
        <w:t>Master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26"/>
          <w:w w:val="105"/>
          <w:sz w:val="20"/>
          <w:szCs w:val="20"/>
          <w:lang w:eastAsia="zh-CN"/>
        </w:rPr>
        <w:t>、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</w:rPr>
        <w:t>TCP-ZSD、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</w:rPr>
        <w:t>UDP-ZSD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协议支持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备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用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数据中心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，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主中心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出现故障可以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 w:firstLine="0" w:firstLine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自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动切换到对应的备用中心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支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eastAsia="zh-CN"/>
        </w:rPr>
        <w:t>持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>Modbus RTU转Modbus TCP，支持众山特有的脚本编程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</w:rPr>
        <w:t>TCP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</w:rPr>
        <w:t>Client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、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</w:rPr>
        <w:t>UDP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</w:rPr>
        <w:t>Master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协议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支持自定义注册包、心跳包、数据包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前缀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</w:rPr>
        <w:t>全面支持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3"/>
          <w:w w:val="105"/>
          <w:sz w:val="20"/>
          <w:szCs w:val="20"/>
          <w:lang w:val="en-US" w:eastAsia="zh-CN"/>
        </w:rPr>
        <w:t>我司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5"/>
          <w:w w:val="105"/>
          <w:sz w:val="20"/>
          <w:szCs w:val="20"/>
        </w:rPr>
        <w:t>物联云，用户无需自建服务器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pacing w:val="-4"/>
          <w:w w:val="105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0" w:after="20" w:line="440" w:lineRule="exact"/>
        <w:ind w:left="0" w:leftChars="0" w:firstLine="0" w:firstLineChars="0"/>
        <w:textAlignment w:val="auto"/>
        <w:outlineLvl w:val="0"/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49" w:name="_Toc2887"/>
      <w:bookmarkStart w:id="50" w:name="_Toc22604"/>
      <w:bookmarkStart w:id="51" w:name="_Toc7173"/>
      <w:bookmarkStart w:id="52" w:name="_Toc20898"/>
      <w: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二、</w:t>
      </w:r>
      <w:bookmarkEnd w:id="49"/>
      <w:bookmarkEnd w:id="50"/>
      <w:bookmarkEnd w:id="51"/>
      <w: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ZSWE-DIDO04  RTU 产品硬件接口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0" w:after="20" w:line="440" w:lineRule="exact"/>
        <w:ind w:left="0" w:leftChars="0" w:firstLine="0" w:firstLineChars="0"/>
        <w:textAlignment w:val="auto"/>
        <w:outlineLvl w:val="0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</w:pP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2.1 产品外观</w:t>
      </w:r>
      <w:bookmarkEnd w:id="5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/>
        <w:jc w:val="center"/>
        <w:textAlignment w:val="auto"/>
        <w:outlineLvl w:val="9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bookmarkStart w:id="53" w:name="_Toc17531"/>
      <w:r>
        <w:drawing>
          <wp:inline distT="0" distB="0" distL="114300" distR="114300">
            <wp:extent cx="2893695" cy="2254885"/>
            <wp:effectExtent l="0" t="0" r="1905" b="63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93695" cy="225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/>
        <w:jc w:val="center"/>
        <w:textAlignment w:val="auto"/>
        <w:outlineLvl w:val="9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2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.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2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产品尺寸</w:t>
      </w:r>
      <w:bookmarkEnd w:id="5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/>
        <w:jc w:val="center"/>
        <w:textAlignment w:val="auto"/>
        <w:outlineLvl w:val="9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r>
        <w:rPr>
          <w:rFonts w:ascii="宋体" w:hAnsi="宋体"/>
        </w:rPr>
        <w:drawing>
          <wp:inline distT="0" distB="0" distL="0" distR="0">
            <wp:extent cx="4177030" cy="3490595"/>
            <wp:effectExtent l="0" t="0" r="1397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1104" cy="3602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bookmarkStart w:id="54" w:name="_Toc19555"/>
      <w:r>
        <w:rPr>
          <w:rFonts w:ascii="宋体" w:hAnsi="宋体"/>
        </w:rPr>
        <w:drawing>
          <wp:inline distT="0" distB="0" distL="0" distR="0">
            <wp:extent cx="3919855" cy="3474720"/>
            <wp:effectExtent l="0" t="0" r="1206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1138" cy="354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numId w:val="0"/>
        </w:numPr>
        <w:ind w:right="0" w:rightChars="0"/>
        <w:rPr>
          <w:rFonts w:hint="eastAsia" w:ascii="宋体" w:hAnsi="宋体" w:eastAsia="宋体" w:cs="微软雅黑"/>
          <w:lang w:val="en-US" w:eastAsia="zh-CN"/>
        </w:rPr>
      </w:pPr>
      <w:bookmarkStart w:id="55" w:name="_Toc81386452"/>
    </w:p>
    <w:p>
      <w:pPr>
        <w:pStyle w:val="3"/>
        <w:numPr>
          <w:numId w:val="0"/>
        </w:numPr>
        <w:ind w:right="0" w:rightChars="0"/>
        <w:rPr>
          <w:rFonts w:ascii="宋体" w:hAnsi="宋体" w:eastAsia="宋体" w:cs="微软雅黑"/>
          <w:sz w:val="32"/>
          <w:szCs w:val="32"/>
        </w:rPr>
      </w:pPr>
      <w:r>
        <w:rPr>
          <w:rFonts w:hint="eastAsia" w:ascii="宋体" w:hAnsi="宋体" w:eastAsia="宋体" w:cs="微软雅黑"/>
          <w:sz w:val="32"/>
          <w:szCs w:val="32"/>
          <w:lang w:val="en-US" w:eastAsia="zh-CN"/>
        </w:rPr>
        <w:t>三、</w:t>
      </w:r>
      <w:r>
        <w:rPr>
          <w:rFonts w:hint="eastAsia" w:ascii="宋体" w:hAnsi="宋体" w:eastAsia="宋体" w:cs="微软雅黑"/>
          <w:sz w:val="32"/>
          <w:szCs w:val="32"/>
        </w:rPr>
        <w:t>产品接线图、跳线、指示灯说明</w:t>
      </w:r>
      <w:bookmarkEnd w:id="55"/>
    </w:p>
    <w:p>
      <w:pPr>
        <w:pStyle w:val="4"/>
        <w:rPr>
          <w:rFonts w:ascii="宋体" w:hAnsi="宋体" w:cs="微软雅黑"/>
        </w:rPr>
      </w:pPr>
      <w:bookmarkStart w:id="56" w:name="_Toc81386453"/>
      <w:r>
        <w:rPr>
          <w:rFonts w:hint="eastAsia" w:ascii="宋体" w:hAnsi="宋体" w:cs="微软雅黑"/>
        </w:rPr>
        <w:t>3.1 端子接口</w:t>
      </w:r>
      <w:bookmarkEnd w:id="56"/>
    </w:p>
    <w:p>
      <w:pPr>
        <w:ind w:leftChars="-472" w:right="-1091" w:rightChars="-496" w:hanging="1038" w:hangingChars="472"/>
        <w:jc w:val="center"/>
        <w:rPr>
          <w:rFonts w:ascii="宋体" w:hAnsi="宋体" w:cs="微软雅黑"/>
        </w:rPr>
      </w:pPr>
      <w:r>
        <w:drawing>
          <wp:inline distT="0" distB="0" distL="114300" distR="114300">
            <wp:extent cx="2827020" cy="2209800"/>
            <wp:effectExtent l="0" t="0" r="7620" b="0"/>
            <wp:docPr id="2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微软雅黑"/>
        </w:rPr>
        <w:t xml:space="preserve"> </w:t>
      </w:r>
      <w:r>
        <w:rPr>
          <w:rFonts w:ascii="宋体" w:hAnsi="宋体" w:cs="微软雅黑"/>
        </w:rPr>
        <w:t xml:space="preserve">  </w:t>
      </w:r>
    </w:p>
    <w:p>
      <w:pPr>
        <w:ind w:leftChars="-472" w:right="-1091" w:rightChars="-496" w:hanging="1038" w:hangingChars="472"/>
        <w:jc w:val="center"/>
        <w:rPr>
          <w:rFonts w:ascii="宋体" w:hAnsi="宋体" w:cs="微软雅黑"/>
        </w:rPr>
      </w:pPr>
    </w:p>
    <w:p>
      <w:pPr>
        <w:pStyle w:val="18"/>
        <w:numPr>
          <w:ilvl w:val="0"/>
          <w:numId w:val="1"/>
        </w:numPr>
        <w:ind w:firstLineChars="0"/>
        <w:jc w:val="left"/>
        <w:rPr>
          <w:rFonts w:ascii="宋体" w:hAnsi="宋体" w:cs="微软雅黑"/>
          <w:b/>
          <w:bCs/>
        </w:rPr>
      </w:pPr>
      <w:r>
        <w:rPr>
          <w:rFonts w:hint="eastAsia" w:ascii="宋体" w:hAnsi="宋体" w:cs="微软雅黑"/>
          <w:b/>
          <w:bCs/>
        </w:rPr>
        <w:t>顶部</w:t>
      </w:r>
      <w:r>
        <w:rPr>
          <w:rFonts w:hint="eastAsia" w:cs="微软雅黑"/>
          <w:b/>
          <w:bCs/>
          <w:lang w:val="en-US" w:eastAsia="zh-CN"/>
        </w:rPr>
        <w:t>9</w:t>
      </w:r>
      <w:r>
        <w:rPr>
          <w:rFonts w:hint="eastAsia" w:ascii="宋体" w:hAnsi="宋体" w:cs="微软雅黑"/>
          <w:b/>
          <w:bCs/>
        </w:rPr>
        <w:t>槽接线位</w:t>
      </w:r>
      <w:r>
        <w:rPr>
          <w:rFonts w:hint="eastAsia" w:ascii="宋体" w:hAnsi="宋体" w:cs="微软雅黑"/>
        </w:rPr>
        <w:t>：</w:t>
      </w:r>
    </w:p>
    <w:p>
      <w:pPr>
        <w:jc w:val="center"/>
        <w:rPr>
          <w:rFonts w:ascii="宋体" w:hAnsi="宋体" w:cs="微软雅黑"/>
          <w:color w:val="FF0000"/>
          <w:sz w:val="18"/>
          <w:szCs w:val="18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VCC：</w:t>
      </w:r>
      <w:r>
        <w:rPr>
          <w:rFonts w:hint="eastAsia" w:ascii="宋体" w:hAnsi="宋体" w:cs="微软雅黑"/>
          <w:color w:val="00B050"/>
          <w:sz w:val="18"/>
          <w:szCs w:val="18"/>
        </w:rPr>
        <w:t>电源正极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hint="eastAsia" w:ascii="宋体" w:hAnsi="宋体" w:cs="微软雅黑"/>
          <w:color w:val="FF0000"/>
          <w:sz w:val="18"/>
          <w:szCs w:val="18"/>
        </w:rPr>
        <w:t>DI</w:t>
      </w:r>
      <w:r>
        <w:rPr>
          <w:rFonts w:ascii="宋体" w:hAnsi="宋体" w:cs="微软雅黑"/>
          <w:color w:val="FF0000"/>
          <w:sz w:val="18"/>
          <w:szCs w:val="18"/>
        </w:rPr>
        <w:t>1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开关量输入通道1</w:t>
      </w:r>
    </w:p>
    <w:p>
      <w:pPr>
        <w:jc w:val="center"/>
        <w:rPr>
          <w:rFonts w:ascii="宋体" w:hAnsi="宋体" w:cs="微软雅黑"/>
          <w:color w:val="00B0F0"/>
          <w:sz w:val="18"/>
          <w:szCs w:val="18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GND</w:t>
      </w:r>
      <w:r>
        <w:rPr>
          <w:rFonts w:hint="eastAsia" w:cs="微软雅黑"/>
          <w:color w:val="FF0000"/>
          <w:sz w:val="18"/>
          <w:szCs w:val="18"/>
          <w:lang w:val="en-US" w:eastAsia="zh-CN"/>
        </w:rPr>
        <w:t>*2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电源负极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hint="eastAsia" w:ascii="宋体" w:hAnsi="宋体" w:cs="微软雅黑"/>
          <w:color w:val="FF0000"/>
          <w:sz w:val="18"/>
          <w:szCs w:val="18"/>
        </w:rPr>
        <w:t>DI</w:t>
      </w:r>
      <w:r>
        <w:rPr>
          <w:rFonts w:ascii="宋体" w:hAnsi="宋体" w:cs="微软雅黑"/>
          <w:color w:val="FF0000"/>
          <w:sz w:val="18"/>
          <w:szCs w:val="18"/>
        </w:rPr>
        <w:t>2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开关量输入通道</w:t>
      </w:r>
      <w:r>
        <w:rPr>
          <w:rFonts w:ascii="宋体" w:hAnsi="宋体" w:cs="微软雅黑"/>
          <w:color w:val="00B050"/>
          <w:sz w:val="18"/>
          <w:szCs w:val="18"/>
        </w:rPr>
        <w:t>2</w:t>
      </w:r>
    </w:p>
    <w:p>
      <w:pPr>
        <w:jc w:val="center"/>
        <w:rPr>
          <w:rFonts w:ascii="宋体" w:hAnsi="宋体" w:cs="微软雅黑"/>
          <w:color w:val="00B0F0"/>
          <w:sz w:val="18"/>
          <w:szCs w:val="18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RS</w:t>
      </w:r>
      <w:r>
        <w:rPr>
          <w:rFonts w:ascii="宋体" w:hAnsi="宋体" w:cs="微软雅黑"/>
          <w:color w:val="FF0000"/>
          <w:sz w:val="18"/>
          <w:szCs w:val="18"/>
        </w:rPr>
        <w:t xml:space="preserve">485 </w:t>
      </w:r>
      <w:r>
        <w:rPr>
          <w:rFonts w:hint="eastAsia" w:ascii="宋体" w:hAnsi="宋体" w:cs="微软雅黑"/>
          <w:color w:val="FF0000"/>
          <w:sz w:val="18"/>
          <w:szCs w:val="18"/>
        </w:rPr>
        <w:t>A</w:t>
      </w:r>
      <w:r>
        <w:rPr>
          <w:rFonts w:ascii="宋体" w:hAnsi="宋体" w:cs="微软雅黑"/>
          <w:color w:val="FF0000"/>
          <w:sz w:val="18"/>
          <w:szCs w:val="18"/>
        </w:rPr>
        <w:t>+</w:t>
      </w:r>
      <w:r>
        <w:rPr>
          <w:rFonts w:hint="eastAsia" w:ascii="宋体" w:hAnsi="宋体" w:cs="微软雅黑"/>
          <w:color w:val="FF0000"/>
          <w:sz w:val="18"/>
          <w:szCs w:val="18"/>
        </w:rPr>
        <w:t xml:space="preserve">： </w:t>
      </w:r>
      <w:r>
        <w:rPr>
          <w:rFonts w:hint="eastAsia" w:ascii="宋体" w:hAnsi="宋体" w:cs="微软雅黑"/>
          <w:color w:val="00B050"/>
          <w:sz w:val="18"/>
          <w:szCs w:val="18"/>
        </w:rPr>
        <w:t>RS</w:t>
      </w:r>
      <w:r>
        <w:rPr>
          <w:rFonts w:ascii="宋体" w:hAnsi="宋体" w:cs="微软雅黑"/>
          <w:color w:val="00B050"/>
          <w:sz w:val="18"/>
          <w:szCs w:val="18"/>
        </w:rPr>
        <w:t>485</w:t>
      </w:r>
      <w:r>
        <w:rPr>
          <w:rFonts w:hint="eastAsia" w:ascii="宋体" w:hAnsi="宋体" w:cs="微软雅黑"/>
          <w:color w:val="00B050"/>
          <w:sz w:val="18"/>
          <w:szCs w:val="18"/>
        </w:rPr>
        <w:t>通讯线A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hint="eastAsia" w:ascii="宋体" w:hAnsi="宋体" w:cs="微软雅黑"/>
          <w:color w:val="FF0000"/>
          <w:sz w:val="18"/>
          <w:szCs w:val="18"/>
        </w:rPr>
        <w:t>DI</w:t>
      </w:r>
      <w:r>
        <w:rPr>
          <w:rFonts w:ascii="宋体" w:hAnsi="宋体" w:cs="微软雅黑"/>
          <w:color w:val="FF0000"/>
          <w:sz w:val="18"/>
          <w:szCs w:val="18"/>
        </w:rPr>
        <w:t>3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开关量输入通道</w:t>
      </w:r>
      <w:r>
        <w:rPr>
          <w:rFonts w:ascii="宋体" w:hAnsi="宋体" w:cs="微软雅黑"/>
          <w:color w:val="00B050"/>
          <w:sz w:val="18"/>
          <w:szCs w:val="18"/>
        </w:rPr>
        <w:t>3</w:t>
      </w:r>
    </w:p>
    <w:p>
      <w:pPr>
        <w:jc w:val="center"/>
        <w:rPr>
          <w:rFonts w:hint="default" w:ascii="宋体" w:hAnsi="宋体" w:eastAsia="宋体" w:cs="微软雅黑"/>
          <w:color w:val="00B050"/>
          <w:sz w:val="18"/>
          <w:szCs w:val="18"/>
          <w:lang w:val="en-US" w:eastAsia="zh-CN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RS</w:t>
      </w:r>
      <w:r>
        <w:rPr>
          <w:rFonts w:ascii="宋体" w:hAnsi="宋体" w:cs="微软雅黑"/>
          <w:color w:val="FF0000"/>
          <w:sz w:val="18"/>
          <w:szCs w:val="18"/>
        </w:rPr>
        <w:t xml:space="preserve">485 </w:t>
      </w:r>
      <w:r>
        <w:rPr>
          <w:rFonts w:hint="eastAsia" w:ascii="宋体" w:hAnsi="宋体" w:cs="微软雅黑"/>
          <w:color w:val="FF0000"/>
          <w:sz w:val="18"/>
          <w:szCs w:val="18"/>
        </w:rPr>
        <w:t xml:space="preserve">B-： </w:t>
      </w:r>
      <w:r>
        <w:rPr>
          <w:rFonts w:hint="eastAsia" w:ascii="宋体" w:hAnsi="宋体" w:cs="微软雅黑"/>
          <w:color w:val="00B050"/>
          <w:sz w:val="18"/>
          <w:szCs w:val="18"/>
        </w:rPr>
        <w:t>RS</w:t>
      </w:r>
      <w:r>
        <w:rPr>
          <w:rFonts w:ascii="宋体" w:hAnsi="宋体" w:cs="微软雅黑"/>
          <w:color w:val="00B050"/>
          <w:sz w:val="18"/>
          <w:szCs w:val="18"/>
        </w:rPr>
        <w:t>485</w:t>
      </w:r>
      <w:r>
        <w:rPr>
          <w:rFonts w:hint="eastAsia" w:ascii="宋体" w:hAnsi="宋体" w:cs="微软雅黑"/>
          <w:color w:val="00B050"/>
          <w:sz w:val="18"/>
          <w:szCs w:val="18"/>
        </w:rPr>
        <w:t>通讯线B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hint="eastAsia" w:ascii="宋体" w:hAnsi="宋体" w:cs="微软雅黑"/>
          <w:color w:val="FF0000"/>
          <w:sz w:val="18"/>
          <w:szCs w:val="18"/>
        </w:rPr>
        <w:t>DI</w:t>
      </w:r>
      <w:r>
        <w:rPr>
          <w:rFonts w:ascii="宋体" w:hAnsi="宋体" w:cs="微软雅黑"/>
          <w:color w:val="FF0000"/>
          <w:sz w:val="18"/>
          <w:szCs w:val="18"/>
        </w:rPr>
        <w:t>4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开关量输入通道</w:t>
      </w:r>
      <w:r>
        <w:rPr>
          <w:rFonts w:ascii="宋体" w:hAnsi="宋体" w:cs="微软雅黑"/>
          <w:color w:val="00B050"/>
          <w:sz w:val="18"/>
          <w:szCs w:val="18"/>
        </w:rPr>
        <w:t>4</w:t>
      </w:r>
      <w:r>
        <w:rPr>
          <w:rFonts w:hint="eastAsia" w:cs="微软雅黑"/>
          <w:color w:val="00B050"/>
          <w:sz w:val="18"/>
          <w:szCs w:val="18"/>
          <w:lang w:val="en-US" w:eastAsia="zh-CN"/>
        </w:rPr>
        <w:t xml:space="preserve">                           </w:t>
      </w:r>
    </w:p>
    <w:p>
      <w:pPr>
        <w:pStyle w:val="18"/>
        <w:numPr>
          <w:ilvl w:val="0"/>
          <w:numId w:val="1"/>
        </w:numPr>
        <w:ind w:firstLineChars="0"/>
        <w:jc w:val="left"/>
        <w:rPr>
          <w:rFonts w:ascii="宋体" w:hAnsi="宋体" w:cs="微软雅黑"/>
          <w:b/>
          <w:bCs/>
        </w:rPr>
      </w:pPr>
      <w:r>
        <w:rPr>
          <w:rFonts w:hint="eastAsia" w:ascii="宋体" w:hAnsi="宋体" w:cs="微软雅黑"/>
          <w:b/>
          <w:bCs/>
        </w:rPr>
        <w:t>底部</w:t>
      </w:r>
      <w:r>
        <w:rPr>
          <w:rFonts w:ascii="宋体" w:hAnsi="宋体" w:cs="微软雅黑"/>
          <w:b/>
          <w:bCs/>
        </w:rPr>
        <w:t>12</w:t>
      </w:r>
      <w:r>
        <w:rPr>
          <w:rFonts w:hint="eastAsia" w:ascii="宋体" w:hAnsi="宋体" w:cs="微软雅黑"/>
          <w:b/>
          <w:bCs/>
        </w:rPr>
        <w:t>槽接线位：</w:t>
      </w:r>
    </w:p>
    <w:p>
      <w:pPr>
        <w:ind w:left="1320" w:leftChars="600"/>
        <w:jc w:val="left"/>
        <w:rPr>
          <w:rFonts w:ascii="宋体" w:hAnsi="宋体" w:cs="微软雅黑"/>
          <w:color w:val="00B050"/>
          <w:sz w:val="18"/>
          <w:szCs w:val="18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K</w:t>
      </w:r>
      <w:r>
        <w:rPr>
          <w:rFonts w:ascii="宋体" w:hAnsi="宋体" w:cs="微软雅黑"/>
          <w:color w:val="FF0000"/>
          <w:sz w:val="18"/>
          <w:szCs w:val="18"/>
        </w:rPr>
        <w:t>1</w:t>
      </w:r>
      <w:r>
        <w:rPr>
          <w:rFonts w:hint="eastAsia" w:ascii="宋体" w:hAnsi="宋体" w:cs="微软雅黑"/>
          <w:color w:val="FF0000"/>
          <w:sz w:val="18"/>
          <w:szCs w:val="18"/>
        </w:rPr>
        <w:t>A：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1</w:t>
      </w:r>
      <w:r>
        <w:rPr>
          <w:rFonts w:hint="eastAsia" w:ascii="宋体" w:hAnsi="宋体" w:cs="微软雅黑"/>
          <w:color w:val="00B050"/>
          <w:sz w:val="18"/>
          <w:szCs w:val="18"/>
        </w:rPr>
        <w:t>继电器</w:t>
      </w:r>
      <w:r>
        <w:rPr>
          <w:rFonts w:hint="eastAsia" w:ascii="宋体" w:hAnsi="宋体" w:cs="微软雅黑"/>
          <w:color w:val="00B050"/>
          <w:sz w:val="18"/>
          <w:szCs w:val="18"/>
          <w:highlight w:val="lightGray"/>
        </w:rPr>
        <w:t>常闭输出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hint="eastAsia" w:ascii="宋体" w:hAnsi="宋体" w:cs="微软雅黑"/>
          <w:color w:val="FF0000"/>
          <w:sz w:val="18"/>
          <w:szCs w:val="18"/>
        </w:rPr>
        <w:t>K</w:t>
      </w:r>
      <w:r>
        <w:rPr>
          <w:rFonts w:ascii="宋体" w:hAnsi="宋体" w:cs="微软雅黑"/>
          <w:color w:val="FF0000"/>
          <w:sz w:val="18"/>
          <w:szCs w:val="18"/>
        </w:rPr>
        <w:t>3A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3</w:t>
      </w:r>
      <w:r>
        <w:rPr>
          <w:rFonts w:hint="eastAsia" w:ascii="宋体" w:hAnsi="宋体" w:cs="微软雅黑"/>
          <w:color w:val="00B050"/>
          <w:sz w:val="18"/>
          <w:szCs w:val="18"/>
        </w:rPr>
        <w:t>继电器</w:t>
      </w:r>
      <w:r>
        <w:rPr>
          <w:rFonts w:hint="eastAsia" w:ascii="宋体" w:hAnsi="宋体" w:cs="微软雅黑"/>
          <w:color w:val="00B050"/>
          <w:sz w:val="18"/>
          <w:szCs w:val="18"/>
          <w:highlight w:val="lightGray"/>
        </w:rPr>
        <w:t>常闭输出</w:t>
      </w:r>
    </w:p>
    <w:p>
      <w:pPr>
        <w:ind w:left="1320" w:leftChars="600"/>
        <w:jc w:val="left"/>
        <w:rPr>
          <w:rFonts w:ascii="宋体" w:hAnsi="宋体" w:cs="微软雅黑"/>
          <w:color w:val="00B050"/>
          <w:sz w:val="18"/>
          <w:szCs w:val="18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K</w:t>
      </w:r>
      <w:r>
        <w:rPr>
          <w:rFonts w:ascii="宋体" w:hAnsi="宋体" w:cs="微软雅黑"/>
          <w:color w:val="FF0000"/>
          <w:sz w:val="18"/>
          <w:szCs w:val="18"/>
        </w:rPr>
        <w:t>1</w:t>
      </w:r>
      <w:r>
        <w:rPr>
          <w:rFonts w:hint="eastAsia" w:ascii="宋体" w:hAnsi="宋体" w:cs="微软雅黑"/>
          <w:color w:val="FF0000"/>
          <w:sz w:val="18"/>
          <w:szCs w:val="18"/>
        </w:rPr>
        <w:t>B：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1</w:t>
      </w:r>
      <w:r>
        <w:rPr>
          <w:rFonts w:hint="eastAsia" w:ascii="宋体" w:hAnsi="宋体" w:cs="微软雅黑"/>
          <w:color w:val="00B050"/>
          <w:sz w:val="18"/>
          <w:szCs w:val="18"/>
        </w:rPr>
        <w:t>继电器公共端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hint="eastAsia" w:ascii="宋体" w:hAnsi="宋体" w:cs="微软雅黑"/>
          <w:color w:val="FF0000"/>
          <w:sz w:val="18"/>
          <w:szCs w:val="18"/>
        </w:rPr>
        <w:t>K</w:t>
      </w:r>
      <w:r>
        <w:rPr>
          <w:rFonts w:ascii="宋体" w:hAnsi="宋体" w:cs="微软雅黑"/>
          <w:color w:val="FF0000"/>
          <w:sz w:val="18"/>
          <w:szCs w:val="18"/>
        </w:rPr>
        <w:t>3B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3</w:t>
      </w:r>
      <w:r>
        <w:rPr>
          <w:rFonts w:hint="eastAsia" w:ascii="宋体" w:hAnsi="宋体" w:cs="微软雅黑"/>
          <w:color w:val="00B050"/>
          <w:sz w:val="18"/>
          <w:szCs w:val="18"/>
        </w:rPr>
        <w:t>继电器公共端</w:t>
      </w:r>
    </w:p>
    <w:p>
      <w:pPr>
        <w:ind w:left="1320" w:leftChars="600"/>
        <w:jc w:val="left"/>
        <w:rPr>
          <w:rFonts w:ascii="宋体" w:hAnsi="宋体" w:cs="微软雅黑"/>
          <w:color w:val="00B050"/>
          <w:sz w:val="18"/>
          <w:szCs w:val="18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K</w:t>
      </w:r>
      <w:r>
        <w:rPr>
          <w:rFonts w:ascii="宋体" w:hAnsi="宋体" w:cs="微软雅黑"/>
          <w:color w:val="FF0000"/>
          <w:sz w:val="18"/>
          <w:szCs w:val="18"/>
        </w:rPr>
        <w:t>1</w:t>
      </w:r>
      <w:r>
        <w:rPr>
          <w:rFonts w:hint="eastAsia" w:ascii="宋体" w:hAnsi="宋体" w:cs="微软雅黑"/>
          <w:color w:val="FF0000"/>
          <w:sz w:val="18"/>
          <w:szCs w:val="18"/>
        </w:rPr>
        <w:t>C：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1</w:t>
      </w:r>
      <w:r>
        <w:rPr>
          <w:rFonts w:hint="eastAsia" w:ascii="宋体" w:hAnsi="宋体" w:cs="微软雅黑"/>
          <w:color w:val="00B050"/>
          <w:sz w:val="18"/>
          <w:szCs w:val="18"/>
        </w:rPr>
        <w:t>继电器</w:t>
      </w:r>
      <w:r>
        <w:rPr>
          <w:rFonts w:hint="eastAsia" w:ascii="宋体" w:hAnsi="宋体" w:cs="微软雅黑"/>
          <w:color w:val="00B050"/>
          <w:sz w:val="18"/>
          <w:szCs w:val="18"/>
          <w:highlight w:val="yellow"/>
        </w:rPr>
        <w:t>常开输出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FF0000"/>
          <w:sz w:val="18"/>
          <w:szCs w:val="18"/>
        </w:rPr>
        <w:t>K3C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3</w:t>
      </w:r>
      <w:r>
        <w:rPr>
          <w:rFonts w:hint="eastAsia" w:ascii="宋体" w:hAnsi="宋体" w:cs="微软雅黑"/>
          <w:color w:val="00B050"/>
          <w:sz w:val="18"/>
          <w:szCs w:val="18"/>
        </w:rPr>
        <w:t>继电器</w:t>
      </w:r>
      <w:r>
        <w:rPr>
          <w:rFonts w:hint="eastAsia" w:ascii="宋体" w:hAnsi="宋体" w:cs="微软雅黑"/>
          <w:color w:val="00B050"/>
          <w:sz w:val="18"/>
          <w:szCs w:val="18"/>
          <w:highlight w:val="yellow"/>
        </w:rPr>
        <w:t>常开输出</w:t>
      </w:r>
    </w:p>
    <w:p>
      <w:pPr>
        <w:ind w:left="1320" w:leftChars="600"/>
        <w:jc w:val="left"/>
        <w:rPr>
          <w:rFonts w:ascii="宋体" w:hAnsi="宋体" w:cs="微软雅黑"/>
          <w:color w:val="00B050"/>
          <w:sz w:val="18"/>
          <w:szCs w:val="18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K</w:t>
      </w:r>
      <w:r>
        <w:rPr>
          <w:rFonts w:ascii="宋体" w:hAnsi="宋体" w:cs="微软雅黑"/>
          <w:color w:val="FF0000"/>
          <w:sz w:val="18"/>
          <w:szCs w:val="18"/>
        </w:rPr>
        <w:t>2</w:t>
      </w:r>
      <w:r>
        <w:rPr>
          <w:rFonts w:hint="eastAsia" w:ascii="宋体" w:hAnsi="宋体" w:cs="微软雅黑"/>
          <w:color w:val="FF0000"/>
          <w:sz w:val="18"/>
          <w:szCs w:val="18"/>
        </w:rPr>
        <w:t>A：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2</w:t>
      </w:r>
      <w:r>
        <w:rPr>
          <w:rFonts w:hint="eastAsia" w:ascii="宋体" w:hAnsi="宋体" w:cs="微软雅黑"/>
          <w:color w:val="00B050"/>
          <w:sz w:val="18"/>
          <w:szCs w:val="18"/>
        </w:rPr>
        <w:t>继电器</w:t>
      </w:r>
      <w:r>
        <w:rPr>
          <w:rFonts w:hint="eastAsia" w:ascii="宋体" w:hAnsi="宋体" w:cs="微软雅黑"/>
          <w:color w:val="00B050"/>
          <w:sz w:val="18"/>
          <w:szCs w:val="18"/>
          <w:highlight w:val="lightGray"/>
        </w:rPr>
        <w:t>常闭输出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FF0000"/>
          <w:sz w:val="18"/>
          <w:szCs w:val="18"/>
        </w:rPr>
        <w:t>K4A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4</w:t>
      </w:r>
      <w:r>
        <w:rPr>
          <w:rFonts w:hint="eastAsia" w:ascii="宋体" w:hAnsi="宋体" w:cs="微软雅黑"/>
          <w:color w:val="00B050"/>
          <w:sz w:val="18"/>
          <w:szCs w:val="18"/>
        </w:rPr>
        <w:t>继电器</w:t>
      </w:r>
      <w:r>
        <w:rPr>
          <w:rFonts w:hint="eastAsia" w:ascii="宋体" w:hAnsi="宋体" w:cs="微软雅黑"/>
          <w:color w:val="00B050"/>
          <w:sz w:val="18"/>
          <w:szCs w:val="18"/>
          <w:highlight w:val="lightGray"/>
        </w:rPr>
        <w:t>常闭输出</w:t>
      </w:r>
    </w:p>
    <w:p>
      <w:pPr>
        <w:ind w:left="1320" w:leftChars="600"/>
        <w:jc w:val="left"/>
        <w:rPr>
          <w:rFonts w:ascii="宋体" w:hAnsi="宋体" w:cs="微软雅黑"/>
          <w:color w:val="00B050"/>
          <w:sz w:val="18"/>
          <w:szCs w:val="18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K</w:t>
      </w:r>
      <w:r>
        <w:rPr>
          <w:rFonts w:ascii="宋体" w:hAnsi="宋体" w:cs="微软雅黑"/>
          <w:color w:val="FF0000"/>
          <w:sz w:val="18"/>
          <w:szCs w:val="18"/>
        </w:rPr>
        <w:t>2</w:t>
      </w:r>
      <w:r>
        <w:rPr>
          <w:rFonts w:hint="eastAsia" w:ascii="宋体" w:hAnsi="宋体" w:cs="微软雅黑"/>
          <w:color w:val="FF0000"/>
          <w:sz w:val="18"/>
          <w:szCs w:val="18"/>
        </w:rPr>
        <w:t>B：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2</w:t>
      </w:r>
      <w:r>
        <w:rPr>
          <w:rFonts w:hint="eastAsia" w:ascii="宋体" w:hAnsi="宋体" w:cs="微软雅黑"/>
          <w:color w:val="00B050"/>
          <w:sz w:val="18"/>
          <w:szCs w:val="18"/>
        </w:rPr>
        <w:t>继电器公共端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hint="eastAsia" w:ascii="宋体" w:hAnsi="宋体" w:cs="微软雅黑"/>
          <w:color w:val="FF0000"/>
          <w:sz w:val="18"/>
          <w:szCs w:val="18"/>
        </w:rPr>
        <w:t>D</w:t>
      </w:r>
      <w:r>
        <w:rPr>
          <w:rFonts w:ascii="宋体" w:hAnsi="宋体" w:cs="微软雅黑"/>
          <w:color w:val="FF0000"/>
          <w:sz w:val="18"/>
          <w:szCs w:val="18"/>
        </w:rPr>
        <w:t>4B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4</w:t>
      </w:r>
      <w:r>
        <w:rPr>
          <w:rFonts w:hint="eastAsia" w:ascii="宋体" w:hAnsi="宋体" w:cs="微软雅黑"/>
          <w:color w:val="00B050"/>
          <w:sz w:val="18"/>
          <w:szCs w:val="18"/>
        </w:rPr>
        <w:t>继电器公共端</w:t>
      </w:r>
    </w:p>
    <w:p>
      <w:pPr>
        <w:ind w:left="1320" w:leftChars="600"/>
        <w:jc w:val="left"/>
        <w:rPr>
          <w:rFonts w:ascii="宋体" w:hAnsi="宋体" w:cs="微软雅黑"/>
          <w:color w:val="00B050"/>
          <w:sz w:val="18"/>
          <w:szCs w:val="18"/>
        </w:rPr>
      </w:pPr>
      <w:r>
        <w:rPr>
          <w:rFonts w:hint="eastAsia" w:ascii="宋体" w:hAnsi="宋体" w:cs="微软雅黑"/>
          <w:color w:val="FF0000"/>
          <w:sz w:val="18"/>
          <w:szCs w:val="18"/>
        </w:rPr>
        <w:t>K</w:t>
      </w:r>
      <w:r>
        <w:rPr>
          <w:rFonts w:ascii="宋体" w:hAnsi="宋体" w:cs="微软雅黑"/>
          <w:color w:val="FF0000"/>
          <w:sz w:val="18"/>
          <w:szCs w:val="18"/>
        </w:rPr>
        <w:t>2C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2</w:t>
      </w:r>
      <w:r>
        <w:rPr>
          <w:rFonts w:hint="eastAsia" w:ascii="宋体" w:hAnsi="宋体" w:cs="微软雅黑"/>
          <w:color w:val="00B050"/>
          <w:sz w:val="18"/>
          <w:szCs w:val="18"/>
        </w:rPr>
        <w:t>继电器</w:t>
      </w:r>
      <w:r>
        <w:rPr>
          <w:rFonts w:hint="eastAsia" w:ascii="宋体" w:hAnsi="宋体" w:cs="微软雅黑"/>
          <w:color w:val="00B050"/>
          <w:sz w:val="18"/>
          <w:szCs w:val="18"/>
          <w:highlight w:val="yellow"/>
        </w:rPr>
        <w:t>常开输出</w:t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ascii="宋体" w:hAnsi="宋体" w:cs="微软雅黑"/>
          <w:color w:val="00B050"/>
          <w:sz w:val="18"/>
          <w:szCs w:val="18"/>
        </w:rPr>
        <w:tab/>
      </w:r>
      <w:r>
        <w:rPr>
          <w:rFonts w:hint="eastAsia" w:ascii="宋体" w:hAnsi="宋体" w:cs="微软雅黑"/>
          <w:color w:val="FF0000"/>
          <w:sz w:val="18"/>
          <w:szCs w:val="18"/>
        </w:rPr>
        <w:t>D</w:t>
      </w:r>
      <w:r>
        <w:rPr>
          <w:rFonts w:ascii="宋体" w:hAnsi="宋体" w:cs="微软雅黑"/>
          <w:color w:val="FF0000"/>
          <w:sz w:val="18"/>
          <w:szCs w:val="18"/>
        </w:rPr>
        <w:t>4C</w:t>
      </w:r>
      <w:r>
        <w:rPr>
          <w:rFonts w:hint="eastAsia" w:ascii="宋体" w:hAnsi="宋体" w:cs="微软雅黑"/>
          <w:color w:val="FF0000"/>
          <w:sz w:val="18"/>
          <w:szCs w:val="18"/>
        </w:rPr>
        <w:t>：</w:t>
      </w:r>
      <w:r>
        <w:rPr>
          <w:rFonts w:hint="eastAsia" w:ascii="宋体" w:hAnsi="宋体" w:cs="微软雅黑"/>
          <w:color w:val="00B050"/>
          <w:sz w:val="18"/>
          <w:szCs w:val="18"/>
        </w:rPr>
        <w:t>DO</w:t>
      </w:r>
      <w:r>
        <w:rPr>
          <w:rFonts w:ascii="宋体" w:hAnsi="宋体" w:cs="微软雅黑"/>
          <w:color w:val="00B050"/>
          <w:sz w:val="18"/>
          <w:szCs w:val="18"/>
        </w:rPr>
        <w:t>4</w:t>
      </w:r>
      <w:r>
        <w:rPr>
          <w:rFonts w:hint="eastAsia" w:ascii="宋体" w:hAnsi="宋体" w:cs="微软雅黑"/>
          <w:color w:val="00B050"/>
          <w:sz w:val="18"/>
          <w:szCs w:val="18"/>
        </w:rPr>
        <w:t>继电器</w:t>
      </w:r>
      <w:r>
        <w:rPr>
          <w:rFonts w:hint="eastAsia" w:ascii="宋体" w:hAnsi="宋体" w:cs="微软雅黑"/>
          <w:color w:val="00B050"/>
          <w:sz w:val="18"/>
          <w:szCs w:val="18"/>
          <w:highlight w:val="yellow"/>
        </w:rPr>
        <w:t>常开输出</w:t>
      </w:r>
    </w:p>
    <w:p>
      <w:pPr>
        <w:pStyle w:val="4"/>
        <w:rPr>
          <w:rFonts w:ascii="宋体" w:hAnsi="宋体"/>
        </w:rPr>
      </w:pPr>
      <w:bookmarkStart w:id="57" w:name="_Toc81386454"/>
      <w:r>
        <w:rPr>
          <w:rFonts w:hint="eastAsia" w:ascii="宋体" w:hAnsi="宋体"/>
        </w:rPr>
        <w:t>3</w:t>
      </w:r>
      <w:r>
        <w:rPr>
          <w:rFonts w:ascii="宋体" w:hAnsi="宋体"/>
        </w:rPr>
        <w:t xml:space="preserve">.2 </w:t>
      </w:r>
      <w:r>
        <w:rPr>
          <w:rFonts w:hint="eastAsia" w:ascii="宋体" w:hAnsi="宋体"/>
        </w:rPr>
        <w:t>接线图</w:t>
      </w:r>
      <w:bookmarkEnd w:id="57"/>
    </w:p>
    <w:p>
      <w:pPr>
        <w:pStyle w:val="5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）开关量输入（DI）接线图</w:t>
      </w:r>
    </w:p>
    <w:p>
      <w:pPr>
        <w:rPr>
          <w:rFonts w:ascii="宋体" w:hAnsi="宋体"/>
          <w:sz w:val="18"/>
          <w:szCs w:val="18"/>
        </w:rPr>
      </w:pPr>
      <w:r>
        <w:rPr>
          <w:rFonts w:hint="eastAsia" w:ascii="宋体" w:hAnsi="宋体"/>
          <w:color w:val="FF0000"/>
          <w:sz w:val="18"/>
          <w:szCs w:val="18"/>
        </w:rPr>
        <w:t>无源按钮开关</w:t>
      </w:r>
    </w:p>
    <w:p>
      <w:pPr>
        <w:jc w:val="left"/>
        <w:rPr>
          <w:rFonts w:ascii="宋体" w:hAnsi="宋体" w:cs="微软雅黑"/>
          <w:color w:val="00B050"/>
          <w:sz w:val="18"/>
          <w:szCs w:val="18"/>
        </w:rPr>
      </w:pPr>
      <w:r>
        <w:rPr>
          <w:rFonts w:ascii="宋体" w:hAnsi="宋体" w:cs="微软雅黑"/>
          <w:color w:val="00B050"/>
          <w:sz w:val="18"/>
          <w:szCs w:val="18"/>
        </w:rPr>
        <w:drawing>
          <wp:inline distT="0" distB="0" distL="0" distR="0">
            <wp:extent cx="2661285" cy="937260"/>
            <wp:effectExtent l="0" t="0" r="5715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78458" cy="9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rPr>
          <w:rFonts w:hint="eastAsia" w:ascii="宋体" w:hAnsi="宋体"/>
          <w:color w:val="FF0000"/>
        </w:rPr>
        <w:t>有源NPN开关</w:t>
      </w:r>
    </w:p>
    <w:p>
      <w:pPr>
        <w:jc w:val="left"/>
        <w:rPr>
          <w:rFonts w:ascii="宋体" w:hAnsi="宋体" w:cs="微软雅黑"/>
          <w:color w:val="00B050"/>
          <w:sz w:val="18"/>
          <w:szCs w:val="18"/>
        </w:rPr>
      </w:pPr>
      <w:r>
        <w:rPr>
          <w:rFonts w:ascii="宋体" w:hAnsi="宋体" w:cs="微软雅黑"/>
          <w:color w:val="00B050"/>
          <w:sz w:val="18"/>
          <w:szCs w:val="18"/>
        </w:rPr>
        <w:drawing>
          <wp:inline distT="0" distB="0" distL="0" distR="0">
            <wp:extent cx="2456180" cy="868045"/>
            <wp:effectExtent l="0" t="0" r="12700" b="6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92442" cy="88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 w:cs="微软雅黑"/>
          <w:color w:val="00B050"/>
          <w:sz w:val="18"/>
          <w:szCs w:val="18"/>
        </w:rPr>
      </w:pPr>
    </w:p>
    <w:p>
      <w:pPr>
        <w:rPr>
          <w:rFonts w:ascii="宋体" w:hAnsi="宋体"/>
        </w:rPr>
      </w:pPr>
      <w:r>
        <w:rPr>
          <w:rFonts w:hint="eastAsia" w:ascii="宋体" w:hAnsi="宋体"/>
        </w:rPr>
        <w:t>（2）开关量输出（DO）接线图</w:t>
      </w:r>
    </w:p>
    <w:p>
      <w:pPr>
        <w:rPr>
          <w:rFonts w:ascii="宋体" w:hAnsi="宋体"/>
        </w:rPr>
      </w:pPr>
      <w:r>
        <w:rPr>
          <w:rFonts w:ascii="宋体" w:hAnsi="宋体"/>
        </w:rPr>
        <w:drawing>
          <wp:inline distT="0" distB="0" distL="0" distR="0">
            <wp:extent cx="2138045" cy="1235075"/>
            <wp:effectExtent l="0" t="0" r="10795" b="146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123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ascii="宋体" w:hAnsi="宋体"/>
          <w:color w:val="FF0000"/>
        </w:rPr>
      </w:pPr>
      <w:r>
        <w:rPr>
          <w:rFonts w:hint="eastAsia" w:ascii="宋体" w:hAnsi="宋体"/>
          <w:color w:val="FF0000"/>
        </w:rPr>
        <w:t>注意：DO输出为继电器输出，输出负载参数见上文“技术参数”。继电器常开常闭接线相同输出状态不同。</w:t>
      </w:r>
      <w:r>
        <w:rPr>
          <w:rFonts w:ascii="宋体" w:hAnsi="宋体"/>
          <w:color w:val="FF0000"/>
        </w:rPr>
        <w:t xml:space="preserve"> </w:t>
      </w:r>
    </w:p>
    <w:p>
      <w:pPr>
        <w:pStyle w:val="4"/>
        <w:rPr>
          <w:rFonts w:ascii="宋体" w:hAnsi="宋体" w:cs="微软雅黑"/>
        </w:rPr>
      </w:pPr>
      <w:bookmarkStart w:id="58" w:name="_Toc81386455"/>
      <w:r>
        <w:rPr>
          <w:rFonts w:hint="eastAsia" w:ascii="宋体" w:hAnsi="宋体" w:cs="微软雅黑"/>
        </w:rPr>
        <w:t>3.</w:t>
      </w:r>
      <w:r>
        <w:rPr>
          <w:rFonts w:ascii="宋体" w:hAnsi="宋体" w:cs="微软雅黑"/>
        </w:rPr>
        <w:t>3</w:t>
      </w:r>
      <w:r>
        <w:rPr>
          <w:rFonts w:hint="eastAsia" w:ascii="宋体" w:hAnsi="宋体" w:cs="微软雅黑"/>
        </w:rPr>
        <w:t xml:space="preserve"> LED指示灯</w:t>
      </w:r>
      <w:bookmarkEnd w:id="58"/>
    </w:p>
    <w:p>
      <w:pPr>
        <w:ind w:left="-909" w:leftChars="-413" w:right="-1091" w:rightChars="-496"/>
        <w:jc w:val="center"/>
        <w:rPr>
          <w:rFonts w:ascii="宋体" w:hAnsi="宋体" w:cs="微软雅黑"/>
        </w:rPr>
      </w:pPr>
      <w:r>
        <w:rPr>
          <w:rFonts w:hint="eastAsia" w:ascii="宋体" w:hAnsi="宋体" w:cs="微软雅黑"/>
        </w:rPr>
        <w:t xml:space="preserve"> </w:t>
      </w:r>
      <w:r>
        <w:rPr>
          <w:rFonts w:ascii="宋体" w:hAnsi="宋体" w:cs="微软雅黑"/>
        </w:rPr>
        <w:t xml:space="preserve">   </w:t>
      </w:r>
      <w:r>
        <w:drawing>
          <wp:inline distT="0" distB="0" distL="114300" distR="114300">
            <wp:extent cx="2827020" cy="2209800"/>
            <wp:effectExtent l="0" t="0" r="7620" b="0"/>
            <wp:docPr id="2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cs="微软雅黑"/>
        </w:rPr>
        <w:drawing>
          <wp:inline distT="0" distB="0" distL="0" distR="0">
            <wp:extent cx="2981325" cy="2448560"/>
            <wp:effectExtent l="0" t="0" r="5715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99040" cy="246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 w:cs="微软雅黑"/>
          <w:lang w:val="en"/>
        </w:rPr>
      </w:pPr>
      <w:r>
        <w:rPr>
          <w:rFonts w:hint="eastAsia" w:ascii="宋体" w:hAnsi="宋体" w:cs="微软雅黑"/>
          <w:lang w:val="en"/>
        </w:rPr>
        <w:t>左上角</w:t>
      </w:r>
      <w:r>
        <w:rPr>
          <w:rFonts w:hint="eastAsia" w:cs="微软雅黑"/>
          <w:lang w:val="en-US" w:eastAsia="zh-CN"/>
        </w:rPr>
        <w:t>3</w:t>
      </w:r>
      <w:r>
        <w:rPr>
          <w:rFonts w:hint="eastAsia" w:ascii="宋体" w:hAnsi="宋体" w:cs="微软雅黑"/>
          <w:lang w:val="en"/>
        </w:rPr>
        <w:t>个LED指示灯：</w:t>
      </w:r>
    </w:p>
    <w:p>
      <w:pPr>
        <w:pStyle w:val="18"/>
        <w:numPr>
          <w:ilvl w:val="0"/>
          <w:numId w:val="2"/>
        </w:numPr>
        <w:ind w:firstLineChars="0"/>
        <w:jc w:val="left"/>
        <w:rPr>
          <w:rFonts w:ascii="宋体" w:hAnsi="宋体" w:cs="微软雅黑"/>
          <w:lang w:val="en"/>
        </w:rPr>
      </w:pPr>
      <w:r>
        <w:rPr>
          <w:rFonts w:hint="eastAsia" w:cs="微软雅黑"/>
          <w:color w:val="FF0000"/>
          <w:lang w:val="en-US" w:eastAsia="zh-CN"/>
        </w:rPr>
        <w:t>TX / RX</w:t>
      </w:r>
      <w:r>
        <w:rPr>
          <w:rFonts w:hint="eastAsia" w:ascii="宋体" w:hAnsi="宋体" w:cs="微软雅黑"/>
          <w:color w:val="FF0000"/>
        </w:rPr>
        <w:t>：</w:t>
      </w:r>
      <w:r>
        <w:rPr>
          <w:rFonts w:hint="eastAsia" w:cs="微软雅黑"/>
          <w:lang w:val="en-US" w:eastAsia="zh-CN"/>
        </w:rPr>
        <w:t>分别为发送及接收</w:t>
      </w:r>
      <w:r>
        <w:rPr>
          <w:rFonts w:hint="eastAsia" w:ascii="宋体" w:hAnsi="宋体" w:cs="微软雅黑"/>
        </w:rPr>
        <w:t>指示灯</w:t>
      </w:r>
    </w:p>
    <w:p>
      <w:pPr>
        <w:pStyle w:val="18"/>
        <w:numPr>
          <w:ilvl w:val="0"/>
          <w:numId w:val="2"/>
        </w:numPr>
        <w:ind w:firstLineChars="0"/>
        <w:jc w:val="left"/>
        <w:rPr>
          <w:rFonts w:ascii="宋体" w:hAnsi="宋体" w:cs="微软雅黑"/>
          <w:lang w:val="en"/>
        </w:rPr>
      </w:pPr>
      <w:r>
        <w:rPr>
          <w:rFonts w:hint="eastAsia" w:cs="微软雅黑"/>
          <w:color w:val="FF0000"/>
          <w:lang w:val="en-US" w:eastAsia="zh-CN"/>
        </w:rPr>
        <w:t>SYS</w:t>
      </w:r>
      <w:r>
        <w:rPr>
          <w:rFonts w:hint="eastAsia" w:ascii="宋体" w:hAnsi="宋体" w:cs="微软雅黑"/>
          <w:color w:val="FF0000"/>
        </w:rPr>
        <w:t>：</w:t>
      </w:r>
      <w:r>
        <w:rPr>
          <w:rFonts w:hint="eastAsia" w:ascii="宋体" w:hAnsi="宋体" w:cs="微软雅黑"/>
        </w:rPr>
        <w:t>系统状态灯，正常运行时</w:t>
      </w:r>
      <w:r>
        <w:rPr>
          <w:rFonts w:hint="eastAsia" w:cs="微软雅黑"/>
          <w:lang w:val="en-US" w:eastAsia="zh-CN"/>
        </w:rPr>
        <w:t>周期行</w:t>
      </w:r>
      <w:r>
        <w:rPr>
          <w:rFonts w:hint="eastAsia" w:ascii="宋体" w:hAnsi="宋体" w:cs="微软雅黑"/>
        </w:rPr>
        <w:t>闪烁</w:t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00" w:after="100" w:line="440" w:lineRule="exact"/>
        <w:ind w:left="0" w:firstLine="0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3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.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3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技术参数</w:t>
      </w:r>
      <w:bookmarkEnd w:id="54"/>
    </w:p>
    <w:tbl>
      <w:tblPr>
        <w:tblStyle w:val="1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1"/>
        <w:gridCol w:w="1610"/>
        <w:gridCol w:w="1271"/>
        <w:gridCol w:w="50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noWrap w:val="0"/>
            <w:vAlign w:val="top"/>
          </w:tcPr>
          <w:p>
            <w:pPr>
              <w:spacing w:after="0"/>
              <w:jc w:val="center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特征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jc w:val="center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项目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jc w:val="center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指标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restart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硬件参数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电源供电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标准电压：12VDC/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500m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A，电压范围：6-30VDC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空闲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功耗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12VDC 供电：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150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收发数据功耗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12VDC 供电：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200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mA-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400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天线接口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50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Ω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SMA天线连接头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串口参数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RS485，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波特率1200bps-115200bps；</w:t>
            </w: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数据位:8；校验位：N/E/O；停止位:1/2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vMerge w:val="restart"/>
            <w:noWrap w:val="0"/>
            <w:vAlign w:val="top"/>
          </w:tcPr>
          <w:p>
            <w:pPr>
              <w:spacing w:after="0"/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DI-DO参数</w:t>
            </w:r>
          </w:p>
        </w:tc>
        <w:tc>
          <w:tcPr>
            <w:tcW w:w="1271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开关量输入</w:t>
            </w:r>
          </w:p>
        </w:tc>
        <w:tc>
          <w:tcPr>
            <w:tcW w:w="503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4路光电隔离开关量输入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</w:tc>
        <w:tc>
          <w:tcPr>
            <w:tcW w:w="127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after="0" w:line="500" w:lineRule="exact"/>
              <w:textAlignment w:val="auto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继电器输出</w:t>
            </w:r>
          </w:p>
        </w:tc>
        <w:tc>
          <w:tcPr>
            <w:tcW w:w="5030" w:type="dxa"/>
            <w:noWrap w:val="0"/>
            <w:vAlign w:val="top"/>
          </w:tcPr>
          <w:p>
            <w:pPr>
              <w:spacing w:after="0"/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bookmarkStart w:id="59" w:name="OLE_LINK7"/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4路独立继电器控制输出</w:t>
            </w:r>
            <w:bookmarkEnd w:id="59"/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继电器最大负载电流：250VAC/30VDC@3A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温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湿度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范围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温度：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-40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℃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~+85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℃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，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相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pacing w:val="-5"/>
                <w:w w:val="105"/>
                <w:sz w:val="20"/>
                <w:szCs w:val="20"/>
              </w:rPr>
              <w:t>对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湿度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pacing w:val="-17"/>
                <w:w w:val="105"/>
                <w:sz w:val="20"/>
                <w:szCs w:val="20"/>
              </w:rPr>
              <w:t xml:space="preserve"> 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95%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ab/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(无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pacing w:val="-5"/>
                <w:w w:val="105"/>
                <w:sz w:val="20"/>
                <w:szCs w:val="20"/>
              </w:rPr>
              <w:t>凝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结)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尺寸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及重量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尺寸：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长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: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105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mm 宽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: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80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mm 高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: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40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  <w:t>mm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，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重量：190g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restart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软件参数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工作模式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透传模式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设置命令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AA55指令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网络协议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TCP_ZSD/UDP_ZSD/TCP_Client/UDP_Master/MQTT/HTTP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最大连接数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可同时连接3个中心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用户配置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参数配置软件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，支持485串口及以太网方式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客户应用软件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参数配置软件，物联云软件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数据中心软件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，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DI-DO测试软件等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restart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软件功能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域名解析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透传模式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支持TCP_ZSD/UDP_ZSD/TCP_Client/UDP_Master/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MQTT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MQTT协议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5个发布/订阅主题，可同时往5个主题发布消息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HTTP协议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1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登录包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(TCP_Client/UDP_Master协议支持自定义登录包)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心跳包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(TCP_Client/UDP_Master协议支持自定义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心跳包</w:t>
            </w: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众山透传云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脚本功能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支持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2条脚本参数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 xml:space="preserve">Modbus RTU </w:t>
            </w: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转</w:t>
            </w: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Modbus TCP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atLeast"/>
              <w:textAlignment w:val="auto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restart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无线参数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工作通道中心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频率范围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sz w:val="20"/>
                <w:szCs w:val="20"/>
              </w:rPr>
              <w:t>2412 ~ 2484 MHz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WiFi协议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/>
              <w:snapToGrid/>
              <w:spacing w:after="0" w:line="400" w:lineRule="exact"/>
              <w:textAlignment w:val="auto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sz w:val="20"/>
                <w:szCs w:val="20"/>
              </w:rPr>
            </w:pP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IEEE 802.11b/g/n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网络速率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11b: 1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2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5.5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 xml:space="preserve">11 Mbps </w:t>
            </w:r>
          </w:p>
          <w:p>
            <w:pPr>
              <w:spacing w:after="0"/>
              <w:rPr>
                <w:rFonts w:hint="default"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11g: 6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9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12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18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24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36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48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 xml:space="preserve">54 Mbps </w:t>
            </w:r>
          </w:p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w w:val="105"/>
                <w:kern w:val="2"/>
                <w:sz w:val="20"/>
                <w:szCs w:val="20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11n: MCS0-7</w:t>
            </w: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/</w:t>
            </w:r>
            <w:r>
              <w:rPr>
                <w:rFonts w:hint="default" w:ascii="Times New Roman" w:hAnsi="Times New Roman" w:eastAsia="宋体" w:cs="Times New Roman"/>
                <w:sz w:val="20"/>
                <w:szCs w:val="20"/>
              </w:rPr>
              <w:t>72.2 Mbps (Max)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</w:trPr>
        <w:tc>
          <w:tcPr>
            <w:tcW w:w="1371" w:type="dxa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以太网参数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网络速率</w:t>
            </w:r>
          </w:p>
        </w:tc>
        <w:tc>
          <w:tcPr>
            <w:tcW w:w="6301" w:type="dxa"/>
            <w:gridSpan w:val="2"/>
            <w:noWrap w:val="0"/>
            <w:vAlign w:val="top"/>
          </w:tcPr>
          <w:p>
            <w:pPr>
              <w:spacing w:after="0"/>
              <w:rPr>
                <w:rFonts w:hint="default" w:ascii="Times New Roman" w:hAnsi="Times New Roman" w:eastAsia="宋体" w:cs="Times New Roman"/>
                <w:sz w:val="20"/>
                <w:szCs w:val="2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  <w:t>10M/100M自适应</w:t>
            </w:r>
          </w:p>
        </w:tc>
      </w:tr>
    </w:tbl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</w:pPr>
      <w:bookmarkStart w:id="60" w:name="_Toc8648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 xml:space="preserve">3.4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电源接口</w:t>
      </w:r>
      <w:bookmarkEnd w:id="60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说明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beforeAutospacing="0" w:after="0" w:afterLines="0" w:afterAutospacing="0"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</w:rPr>
        <w:t>为了更好地适应复杂的应用环境，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  <w:lang w:eastAsia="zh-CN"/>
        </w:rPr>
        <w:t xml:space="preserve">ZSWE-DIDO04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</w:rPr>
        <w:t xml:space="preserve"> 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</w:rPr>
        <w:t xml:space="preserve"> 采用外部电源适配器供电，内部采用二次直流稳压技术，外部电源电压范围为：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  <w:lang w:val="en-US" w:eastAsia="zh-CN"/>
        </w:rPr>
        <w:t>DC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  <w:lang w:val="en-US" w:eastAsia="zh-CN"/>
        </w:rPr>
        <w:t>6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</w:rPr>
        <w:t>V-30V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  <w:lang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  <w:lang w:val="en-US" w:eastAsia="zh-CN"/>
        </w:rPr>
        <w:t>VIN-正，GND-负。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</w:rPr>
        <w:t>推荐使用产品原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  <w:lang w:val="en-US" w:eastAsia="zh-CN"/>
        </w:rPr>
        <w:t>配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w w:val="105"/>
          <w:sz w:val="20"/>
          <w:szCs w:val="20"/>
        </w:rPr>
        <w:t>的电源适配器。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outlineLvl w:val="9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</w:pPr>
      <w:bookmarkStart w:id="61" w:name="_Toc30333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3.5 网络接口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说明</w:t>
      </w:r>
      <w:bookmarkEnd w:id="6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 xml:space="preserve">ZSWE-DIDO04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的天线安装头为标准的50Ω SMA天线连接头。可以旋转连接处的螺帽来安装或拆卸天线。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请使用2.4G频段作为WIFI天线。同时提供了RJ45以太网线接口，支持10M/100M自适以太网速率。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</w:pPr>
      <w:bookmarkStart w:id="62" w:name="_Toc17215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 xml:space="preserve">3.6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LED 指示灯说明</w:t>
      </w:r>
      <w:bookmarkEnd w:id="6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 xml:space="preserve">SYS－设备运行指示，系统灯闪烁表示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 xml:space="preserve"> 设备正在运行：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1秒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一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闪：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正在连网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5秒闪一次：表示设备已经和数据中心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建立连接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/>
        <w:jc w:val="left"/>
        <w:textAlignment w:val="auto"/>
        <w:outlineLvl w:val="1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bookmarkStart w:id="63" w:name="_Toc16499"/>
      <w:bookmarkStart w:id="64" w:name="_Toc11238"/>
      <w:bookmarkStart w:id="65" w:name="_Toc26987"/>
      <w:bookmarkStart w:id="66" w:name="_Toc9874"/>
      <w:bookmarkStart w:id="67" w:name="_Toc114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注：参数配置</w:t>
      </w:r>
      <w:bookmarkEnd w:id="63"/>
      <w:bookmarkEnd w:id="64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接线说明：</w:t>
      </w:r>
      <w:bookmarkEnd w:id="65"/>
      <w:bookmarkEnd w:id="66"/>
      <w:bookmarkEnd w:id="6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 w:firstLine="400" w:firstLineChars="200"/>
        <w:jc w:val="left"/>
        <w:textAlignment w:val="auto"/>
        <w:outlineLvl w:val="1"/>
      </w:pPr>
      <w:bookmarkStart w:id="68" w:name="_Toc26419"/>
      <w:bookmarkStart w:id="69" w:name="_Toc7437"/>
      <w:bookmarkStart w:id="70" w:name="_Toc28120"/>
      <w:bookmarkStart w:id="71" w:name="_Toc30982"/>
      <w:bookmarkStart w:id="72" w:name="_Toc3995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温馨提示：配置参数前，用户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可通过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一根USB转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485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串口线配件，用于连接电脑和设备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的485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，并在电脑安装驱动软件识别USB驱动，设备管理器识别出COM口后可与设备建立通讯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，进行参数配置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。</w:t>
      </w:r>
      <w:bookmarkEnd w:id="68"/>
      <w:bookmarkEnd w:id="69"/>
      <w:bookmarkEnd w:id="70"/>
      <w:bookmarkEnd w:id="71"/>
      <w:bookmarkEnd w:id="7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/>
        <w:jc w:val="center"/>
        <w:textAlignment w:val="auto"/>
        <w:outlineLvl w:val="9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用户也可以选择通过以太网进行参数配置，将设备的网口通过网线连接到路由器，设备默认出厂IP地址为192.168.1.61，配置软件可以通过TCP连接到这个IP地址进行参数配置。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具体的配置软件操作方法，请参考后面的参数配置说明章节。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pStyle w:val="3"/>
        <w:rPr>
          <w:rFonts w:hint="eastAsia" w:ascii="宋体" w:hAnsi="宋体" w:eastAsia="宋体"/>
        </w:rPr>
      </w:pPr>
      <w:bookmarkStart w:id="73" w:name="_Toc81386456"/>
      <w:bookmarkStart w:id="74" w:name="_Toc13566"/>
    </w:p>
    <w:p>
      <w:pPr>
        <w:pStyle w:val="3"/>
        <w:numPr>
          <w:ilvl w:val="0"/>
          <w:numId w:val="3"/>
        </w:numPr>
        <w:ind w:left="0" w:leftChars="0" w:firstLine="0" w:firstLineChars="0"/>
        <w:rPr>
          <w:rFonts w:hint="eastAsia" w:ascii="宋体" w:hAnsi="宋体" w:eastAsia="宋体" w:cs="微软雅黑"/>
          <w:sz w:val="30"/>
          <w:szCs w:val="30"/>
        </w:rPr>
      </w:pPr>
      <w:r>
        <w:rPr>
          <w:rFonts w:hint="eastAsia" w:ascii="宋体" w:hAnsi="宋体" w:eastAsia="宋体" w:cs="微软雅黑"/>
          <w:sz w:val="30"/>
          <w:szCs w:val="30"/>
        </w:rPr>
        <w:t>ModbusRTU通讯协议地址以及案例说明</w:t>
      </w:r>
      <w:bookmarkEnd w:id="73"/>
    </w:p>
    <w:p>
      <w:pPr>
        <w:numPr>
          <w:numId w:val="0"/>
        </w:numPr>
        <w:ind w:right="0" w:rightChars="0"/>
      </w:pPr>
    </w:p>
    <w:p>
      <w:pPr>
        <w:pStyle w:val="4"/>
        <w:rPr>
          <w:rFonts w:ascii="宋体" w:hAnsi="宋体"/>
        </w:rPr>
      </w:pPr>
      <w:bookmarkStart w:id="75" w:name="_Toc81386457"/>
      <w:r>
        <w:rPr>
          <w:rFonts w:ascii="宋体" w:hAnsi="宋体"/>
        </w:rPr>
        <w:t>4</w:t>
      </w:r>
      <w:r>
        <w:rPr>
          <w:rFonts w:hint="eastAsia" w:ascii="宋体" w:hAnsi="宋体"/>
        </w:rPr>
        <w:t>.1</w:t>
      </w:r>
      <w:r>
        <w:rPr>
          <w:rFonts w:ascii="宋体" w:hAnsi="宋体"/>
        </w:rPr>
        <w:t xml:space="preserve"> </w:t>
      </w:r>
      <w:r>
        <w:rPr>
          <w:rFonts w:hint="eastAsia" w:ascii="宋体" w:hAnsi="宋体"/>
        </w:rPr>
        <w:t>通讯协议</w:t>
      </w:r>
      <w:bookmarkEnd w:id="75"/>
    </w:p>
    <w:p>
      <w:pPr>
        <w:ind w:firstLine="420"/>
        <w:rPr>
          <w:rFonts w:ascii="宋体" w:hAnsi="宋体" w:cs="微软雅黑"/>
          <w:lang w:val="en"/>
        </w:rPr>
      </w:pPr>
      <w:r>
        <w:rPr>
          <w:rFonts w:hint="eastAsia" w:ascii="宋体" w:hAnsi="宋体" w:cs="微软雅黑"/>
        </w:rPr>
        <w:t>本产品支持标准Modbus RTU从站协议，能够支持标准Modbus RTU组态软件，详细内容介绍参考本文第六章内容</w:t>
      </w:r>
    </w:p>
    <w:p>
      <w:pPr>
        <w:pStyle w:val="4"/>
        <w:rPr>
          <w:rFonts w:ascii="宋体" w:hAnsi="宋体"/>
        </w:rPr>
      </w:pPr>
      <w:bookmarkStart w:id="76" w:name="_Toc81386458"/>
      <w:r>
        <w:rPr>
          <w:rFonts w:ascii="宋体" w:hAnsi="宋体"/>
        </w:rPr>
        <w:t>4</w:t>
      </w:r>
      <w:r>
        <w:rPr>
          <w:rFonts w:hint="eastAsia" w:ascii="宋体" w:hAnsi="宋体"/>
        </w:rPr>
        <w:t>.2</w:t>
      </w:r>
      <w:r>
        <w:rPr>
          <w:rFonts w:ascii="宋体" w:hAnsi="宋体"/>
        </w:rPr>
        <w:t xml:space="preserve"> </w:t>
      </w:r>
      <w:r>
        <w:rPr>
          <w:rFonts w:hint="eastAsia" w:ascii="宋体" w:hAnsi="宋体"/>
        </w:rPr>
        <w:t>寄存器地址</w:t>
      </w:r>
      <w:bookmarkEnd w:id="76"/>
    </w:p>
    <w:tbl>
      <w:tblPr>
        <w:tblStyle w:val="13"/>
        <w:tblpPr w:leftFromText="180" w:rightFromText="180" w:vertAnchor="text" w:horzAnchor="page" w:tblpXSpec="center" w:tblpY="140"/>
        <w:tblOverlap w:val="never"/>
        <w:tblW w:w="7933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6"/>
        <w:gridCol w:w="1002"/>
        <w:gridCol w:w="807"/>
        <w:gridCol w:w="1985"/>
        <w:gridCol w:w="269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14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寄存器地址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名称</w:t>
            </w:r>
          </w:p>
        </w:tc>
        <w:tc>
          <w:tcPr>
            <w:tcW w:w="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字节数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说明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7933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数字量输入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4" w:hRule="atLeast"/>
          <w:jc w:val="center"/>
        </w:trPr>
        <w:tc>
          <w:tcPr>
            <w:tcW w:w="14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  <w:lang w:val="en"/>
              </w:rPr>
            </w:pP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x0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0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1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0（1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6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）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DI1</w:t>
            </w:r>
          </w:p>
        </w:tc>
        <w:tc>
          <w:tcPr>
            <w:tcW w:w="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开关量DI输入通道 1 </w:t>
            </w:r>
          </w:p>
        </w:tc>
        <w:tc>
          <w:tcPr>
            <w:tcW w:w="2693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eastAsia="宋体" w:cs="微软雅黑"/>
                <w:color w:val="000000"/>
                <w:kern w:val="0"/>
                <w:sz w:val="21"/>
                <w:szCs w:val="21"/>
                <w:lang w:eastAsia="zh-CN"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21"/>
                <w:szCs w:val="21"/>
                <w:lang w:bidi="ar"/>
              </w:rPr>
              <w:t>0000 表示无输入</w:t>
            </w:r>
          </w:p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21"/>
                <w:szCs w:val="21"/>
                <w:lang w:bidi="ar"/>
              </w:rPr>
              <w:t>0001 表示有输入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14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x00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1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1（1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7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DI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开关量DI输入通道 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269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14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</w:pP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x0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0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12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（1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8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）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DI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开关量DI输入通道 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3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 </w:t>
            </w:r>
          </w:p>
        </w:tc>
        <w:tc>
          <w:tcPr>
            <w:tcW w:w="269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14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</w:pP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x00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13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（1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9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DI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开关量DI输入通道 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2693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" w:hRule="atLeast"/>
          <w:jc w:val="center"/>
        </w:trPr>
        <w:tc>
          <w:tcPr>
            <w:tcW w:w="7933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数字量输出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" w:hRule="atLeast"/>
          <w:jc w:val="center"/>
        </w:trPr>
        <w:tc>
          <w:tcPr>
            <w:tcW w:w="14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x000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14（2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DO1</w:t>
            </w:r>
          </w:p>
        </w:tc>
        <w:tc>
          <w:tcPr>
            <w:tcW w:w="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数字量DO输出通道 1 </w:t>
            </w:r>
          </w:p>
        </w:tc>
        <w:tc>
          <w:tcPr>
            <w:tcW w:w="2693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eastAsia="宋体" w:cs="微软雅黑"/>
                <w:color w:val="000000"/>
                <w:kern w:val="0"/>
                <w:sz w:val="21"/>
                <w:szCs w:val="21"/>
                <w:lang w:eastAsia="zh-CN"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21"/>
                <w:szCs w:val="21"/>
                <w:lang w:bidi="ar"/>
              </w:rPr>
              <w:t>0000 表示断开</w:t>
            </w:r>
          </w:p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21"/>
                <w:szCs w:val="21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21"/>
                <w:szCs w:val="21"/>
                <w:lang w:bidi="ar"/>
              </w:rPr>
              <w:t>0001 表示闭合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14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x000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15（2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1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DO2</w:t>
            </w:r>
          </w:p>
        </w:tc>
        <w:tc>
          <w:tcPr>
            <w:tcW w:w="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数字量DO输出通道 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269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cs="微软雅黑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14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</w:pP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x000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1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6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（2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2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DO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数字量DO输出通道 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3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 </w:t>
            </w:r>
          </w:p>
        </w:tc>
        <w:tc>
          <w:tcPr>
            <w:tcW w:w="269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cs="微软雅黑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14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</w:pP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val="en" w:bidi="ar"/>
              </w:rPr>
              <w:t>x000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1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7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（2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3</w:t>
            </w: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DO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sz w:val="18"/>
                <w:szCs w:val="18"/>
              </w:rPr>
            </w:pPr>
            <w:r>
              <w:rPr>
                <w:rFonts w:ascii="宋体" w:hAnsi="宋体" w:cs="微软雅黑"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 xml:space="preserve">数字量DO输出通道 </w:t>
            </w:r>
            <w:r>
              <w:rPr>
                <w:rFonts w:ascii="宋体" w:hAnsi="宋体" w:cs="微软雅黑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2693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cs="微软雅黑"/>
                <w:color w:val="000000"/>
                <w:sz w:val="21"/>
                <w:szCs w:val="21"/>
              </w:rPr>
            </w:pPr>
          </w:p>
        </w:tc>
      </w:tr>
    </w:tbl>
    <w:p>
      <w:pPr>
        <w:pStyle w:val="4"/>
        <w:rPr>
          <w:rFonts w:ascii="宋体" w:hAnsi="宋体"/>
        </w:rPr>
      </w:pPr>
      <w:bookmarkStart w:id="77" w:name="_Toc81386459"/>
      <w:r>
        <w:rPr>
          <w:rFonts w:ascii="宋体" w:hAnsi="宋体"/>
        </w:rPr>
        <w:t>4</w:t>
      </w:r>
      <w:r>
        <w:rPr>
          <w:rFonts w:hint="eastAsia" w:ascii="宋体" w:hAnsi="宋体"/>
        </w:rPr>
        <w:t>.</w:t>
      </w:r>
      <w:r>
        <w:rPr>
          <w:rFonts w:ascii="宋体" w:hAnsi="宋体"/>
        </w:rPr>
        <w:t xml:space="preserve">3 </w:t>
      </w:r>
      <w:r>
        <w:rPr>
          <w:rFonts w:hint="eastAsia" w:ascii="宋体" w:hAnsi="宋体"/>
        </w:rPr>
        <w:t>Modbus RTU功能码</w:t>
      </w:r>
      <w:bookmarkEnd w:id="77"/>
    </w:p>
    <w:tbl>
      <w:tblPr>
        <w:tblStyle w:val="14"/>
        <w:tblpPr w:leftFromText="180" w:rightFromText="180" w:vertAnchor="text" w:horzAnchor="page" w:tblpXSpec="center" w:tblpY="114"/>
        <w:tblOverlap w:val="never"/>
        <w:tblW w:w="793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8"/>
        <w:gridCol w:w="3260"/>
        <w:gridCol w:w="36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988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功能码</w:t>
            </w:r>
          </w:p>
        </w:tc>
        <w:tc>
          <w:tcPr>
            <w:tcW w:w="3260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操作</w:t>
            </w:r>
          </w:p>
        </w:tc>
        <w:tc>
          <w:tcPr>
            <w:tcW w:w="3685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" w:hRule="atLeast"/>
          <w:jc w:val="center"/>
        </w:trPr>
        <w:tc>
          <w:tcPr>
            <w:tcW w:w="988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01</w:t>
            </w:r>
          </w:p>
        </w:tc>
        <w:tc>
          <w:tcPr>
            <w:tcW w:w="3260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读取单位DO状态</w:t>
            </w:r>
          </w:p>
        </w:tc>
        <w:tc>
          <w:tcPr>
            <w:tcW w:w="3685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Bit位表示DO输出状态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988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03</w:t>
            </w:r>
          </w:p>
        </w:tc>
        <w:tc>
          <w:tcPr>
            <w:tcW w:w="3260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读取DI，DO寄存器值</w:t>
            </w:r>
          </w:p>
        </w:tc>
        <w:tc>
          <w:tcPr>
            <w:tcW w:w="3685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读取DI，DO寄存器值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988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04</w:t>
            </w:r>
          </w:p>
        </w:tc>
        <w:tc>
          <w:tcPr>
            <w:tcW w:w="3260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读取DI，DO寄存器值</w:t>
            </w:r>
          </w:p>
        </w:tc>
        <w:tc>
          <w:tcPr>
            <w:tcW w:w="3685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读取DI，DO寄存器值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" w:hRule="atLeast"/>
          <w:jc w:val="center"/>
        </w:trPr>
        <w:tc>
          <w:tcPr>
            <w:tcW w:w="988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05</w:t>
            </w:r>
          </w:p>
        </w:tc>
        <w:tc>
          <w:tcPr>
            <w:tcW w:w="3260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写单个DO</w:t>
            </w:r>
          </w:p>
        </w:tc>
        <w:tc>
          <w:tcPr>
            <w:tcW w:w="3685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0xFF00：闭合;0x0000：断开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" w:hRule="atLeast"/>
          <w:jc w:val="center"/>
        </w:trPr>
        <w:tc>
          <w:tcPr>
            <w:tcW w:w="988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06</w:t>
            </w:r>
          </w:p>
        </w:tc>
        <w:tc>
          <w:tcPr>
            <w:tcW w:w="3260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写单个DO</w:t>
            </w:r>
          </w:p>
        </w:tc>
        <w:tc>
          <w:tcPr>
            <w:tcW w:w="3685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0x0001：闭合;0x0000：断开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" w:hRule="atLeast"/>
          <w:jc w:val="center"/>
        </w:trPr>
        <w:tc>
          <w:tcPr>
            <w:tcW w:w="988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0F</w:t>
            </w:r>
          </w:p>
        </w:tc>
        <w:tc>
          <w:tcPr>
            <w:tcW w:w="3260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写多个DO</w:t>
            </w:r>
          </w:p>
        </w:tc>
        <w:tc>
          <w:tcPr>
            <w:tcW w:w="3685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参照第六章内容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988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10</w:t>
            </w:r>
          </w:p>
        </w:tc>
        <w:tc>
          <w:tcPr>
            <w:tcW w:w="3260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写多个DO</w:t>
            </w:r>
          </w:p>
        </w:tc>
        <w:tc>
          <w:tcPr>
            <w:tcW w:w="3685" w:type="dxa"/>
          </w:tcPr>
          <w:p>
            <w:pPr>
              <w:jc w:val="center"/>
              <w:rPr>
                <w:rFonts w:ascii="宋体" w:hAnsi="宋体" w:cs="微软雅黑"/>
                <w:sz w:val="18"/>
                <w:szCs w:val="18"/>
              </w:rPr>
            </w:pPr>
            <w:r>
              <w:rPr>
                <w:rFonts w:hint="eastAsia" w:ascii="宋体" w:hAnsi="宋体" w:cs="微软雅黑"/>
                <w:sz w:val="18"/>
                <w:szCs w:val="18"/>
              </w:rPr>
              <w:t>参照第六章内容</w:t>
            </w:r>
          </w:p>
        </w:tc>
      </w:tr>
    </w:tbl>
    <w:p>
      <w:pPr>
        <w:rPr>
          <w:rFonts w:ascii="宋体" w:hAnsi="宋体" w:cs="微软雅黑"/>
        </w:rPr>
      </w:pPr>
      <w:r>
        <w:rPr>
          <w:rFonts w:hint="eastAsia" w:ascii="宋体" w:hAnsi="宋体" w:cs="微软雅黑"/>
          <w:lang w:val="en"/>
        </w:rPr>
        <w:t>详细讲解</w:t>
      </w:r>
      <w:r>
        <w:rPr>
          <w:rFonts w:hint="eastAsia" w:ascii="宋体" w:hAnsi="宋体" w:cs="微软雅黑"/>
        </w:rPr>
        <w:t>参照本文第六章内容</w:t>
      </w:r>
    </w:p>
    <w:p>
      <w:pPr>
        <w:pStyle w:val="4"/>
        <w:rPr>
          <w:rFonts w:ascii="宋体" w:hAnsi="宋体"/>
        </w:rPr>
      </w:pPr>
      <w:bookmarkStart w:id="78" w:name="_Toc57194680"/>
      <w:bookmarkStart w:id="79" w:name="_Toc81386460"/>
      <w:r>
        <w:rPr>
          <w:rFonts w:ascii="宋体" w:hAnsi="宋体"/>
        </w:rPr>
        <w:t xml:space="preserve">4.4 </w:t>
      </w:r>
      <w:r>
        <w:rPr>
          <w:rFonts w:hint="eastAsia" w:ascii="宋体" w:hAnsi="宋体"/>
        </w:rPr>
        <w:t>Modbus通讯实例</w:t>
      </w:r>
      <w:bookmarkEnd w:id="78"/>
      <w:bookmarkEnd w:id="79"/>
    </w:p>
    <w:p>
      <w:pPr>
        <w:pStyle w:val="5"/>
        <w:rPr>
          <w:rFonts w:ascii="宋体" w:hAnsi="宋体"/>
        </w:rPr>
      </w:pPr>
      <w:r>
        <w:rPr>
          <w:rFonts w:hint="eastAsia" w:ascii="宋体" w:hAnsi="宋体"/>
        </w:rPr>
        <w:t>（1）读取DO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：</w:t>
      </w:r>
    </w:p>
    <w:p>
      <w:pPr>
        <w:ind w:firstLine="420"/>
        <w:rPr>
          <w:rFonts w:ascii="宋体" w:hAnsi="宋体"/>
        </w:rPr>
      </w:pPr>
      <w:r>
        <w:rPr>
          <w:rFonts w:hint="eastAsia" w:ascii="宋体" w:hAnsi="宋体"/>
        </w:rPr>
        <w:t>a．用0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功能码读取DO</w:t>
      </w:r>
      <w:r>
        <w:rPr>
          <w:rFonts w:ascii="宋体" w:hAnsi="宋体"/>
        </w:rPr>
        <w:t>1</w:t>
      </w:r>
    </w:p>
    <w:p>
      <w:pPr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hint="eastAsia" w:ascii="宋体" w:hAnsi="宋体"/>
          <w:sz w:val="21"/>
          <w:szCs w:val="21"/>
        </w:rPr>
        <w:t>发送：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01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00 01</w:t>
      </w:r>
      <w:r>
        <w:rPr>
          <w:rFonts w:ascii="宋体" w:hAnsi="宋体"/>
          <w:color w:val="FF0000"/>
          <w:sz w:val="21"/>
          <w:szCs w:val="21"/>
        </w:rPr>
        <w:t xml:space="preserve"> BD CE</w:t>
      </w:r>
    </w:p>
    <w:p>
      <w:pPr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接受：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01</w:t>
      </w:r>
      <w:r>
        <w:rPr>
          <w:rFonts w:ascii="宋体" w:hAnsi="宋体"/>
          <w:color w:val="FF0000"/>
          <w:sz w:val="21"/>
          <w:szCs w:val="21"/>
        </w:rPr>
        <w:t xml:space="preserve"> 01 </w:t>
      </w:r>
      <w:r>
        <w:rPr>
          <w:rFonts w:ascii="宋体" w:hAnsi="宋体"/>
          <w:color w:val="FF0000"/>
          <w:sz w:val="21"/>
          <w:szCs w:val="21"/>
          <w:highlight w:val="lightGray"/>
        </w:rPr>
        <w:t>00</w:t>
      </w:r>
      <w:r>
        <w:rPr>
          <w:rFonts w:ascii="宋体" w:hAnsi="宋体"/>
          <w:color w:val="FF0000"/>
          <w:sz w:val="21"/>
          <w:szCs w:val="21"/>
        </w:rPr>
        <w:t xml:space="preserve"> 51 88</w:t>
      </w:r>
    </w:p>
    <w:p>
      <w:pPr>
        <w:rPr>
          <w:rFonts w:ascii="宋体" w:hAnsi="宋体"/>
          <w:color w:val="FF0000"/>
        </w:rPr>
      </w:pPr>
    </w:p>
    <w:p>
      <w:pPr>
        <w:rPr>
          <w:rFonts w:ascii="宋体" w:hAnsi="宋体"/>
        </w:rPr>
      </w:pPr>
      <w:r>
        <w:rPr>
          <w:rFonts w:ascii="宋体" w:hAnsi="宋体"/>
          <w:color w:val="FF0000"/>
        </w:rPr>
        <w:tab/>
      </w:r>
      <w:r>
        <w:rPr>
          <w:rFonts w:hint="eastAsia" w:ascii="宋体" w:hAnsi="宋体"/>
        </w:rPr>
        <w:t>b．用0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功能码读取DO</w:t>
      </w:r>
      <w:r>
        <w:rPr>
          <w:rFonts w:ascii="宋体" w:hAnsi="宋体"/>
        </w:rPr>
        <w:t>1</w:t>
      </w:r>
    </w:p>
    <w:p>
      <w:pPr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发送：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03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00 01</w:t>
      </w:r>
      <w:r>
        <w:rPr>
          <w:rFonts w:ascii="宋体" w:hAnsi="宋体"/>
          <w:color w:val="FF0000"/>
          <w:sz w:val="21"/>
          <w:szCs w:val="21"/>
        </w:rPr>
        <w:t xml:space="preserve"> C4 0E</w:t>
      </w:r>
    </w:p>
    <w:p>
      <w:pPr>
        <w:ind w:left="420" w:firstLine="420"/>
        <w:rPr>
          <w:rFonts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接受：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03</w:t>
      </w:r>
      <w:r>
        <w:rPr>
          <w:rFonts w:ascii="宋体" w:hAnsi="宋体"/>
          <w:color w:val="FF0000"/>
          <w:sz w:val="21"/>
          <w:szCs w:val="21"/>
        </w:rPr>
        <w:t xml:space="preserve"> 02 </w:t>
      </w:r>
      <w:r>
        <w:rPr>
          <w:rFonts w:ascii="宋体" w:hAnsi="宋体"/>
          <w:color w:val="FF0000"/>
          <w:sz w:val="21"/>
          <w:szCs w:val="21"/>
          <w:highlight w:val="lightGray"/>
        </w:rPr>
        <w:t>00 00</w:t>
      </w:r>
      <w:r>
        <w:rPr>
          <w:rFonts w:ascii="宋体" w:hAnsi="宋体"/>
          <w:color w:val="FF0000"/>
          <w:sz w:val="21"/>
          <w:szCs w:val="21"/>
        </w:rPr>
        <w:t xml:space="preserve"> B8 44</w:t>
      </w:r>
    </w:p>
    <w:p>
      <w:pPr>
        <w:rPr>
          <w:rFonts w:ascii="宋体" w:hAnsi="宋体"/>
        </w:rPr>
      </w:pPr>
    </w:p>
    <w:p>
      <w:pPr>
        <w:ind w:firstLine="420"/>
        <w:rPr>
          <w:rFonts w:ascii="宋体" w:hAnsi="宋体"/>
        </w:rPr>
      </w:pPr>
      <w:r>
        <w:rPr>
          <w:rFonts w:hint="eastAsia" w:ascii="宋体" w:hAnsi="宋体"/>
        </w:rPr>
        <w:t>c．用0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功能码读取DO</w:t>
      </w:r>
      <w:r>
        <w:rPr>
          <w:rFonts w:ascii="宋体" w:hAnsi="宋体"/>
        </w:rPr>
        <w:t>1</w:t>
      </w:r>
    </w:p>
    <w:p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发送：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04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00 0</w:t>
      </w:r>
      <w:r>
        <w:rPr>
          <w:rFonts w:ascii="宋体" w:hAnsi="宋体"/>
          <w:color w:val="FF0000"/>
          <w:sz w:val="21"/>
          <w:szCs w:val="21"/>
        </w:rPr>
        <w:t>1 71 CE</w:t>
      </w:r>
    </w:p>
    <w:p>
      <w:pPr>
        <w:ind w:firstLine="420"/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接受：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04</w:t>
      </w:r>
      <w:r>
        <w:rPr>
          <w:rFonts w:ascii="宋体" w:hAnsi="宋体"/>
          <w:color w:val="FF0000"/>
          <w:sz w:val="21"/>
          <w:szCs w:val="21"/>
        </w:rPr>
        <w:t xml:space="preserve"> 02 </w:t>
      </w:r>
      <w:r>
        <w:rPr>
          <w:rFonts w:ascii="宋体" w:hAnsi="宋体"/>
          <w:color w:val="FF0000"/>
          <w:sz w:val="21"/>
          <w:szCs w:val="21"/>
          <w:highlight w:val="lightGray"/>
        </w:rPr>
        <w:t>00 00</w:t>
      </w:r>
      <w:r>
        <w:rPr>
          <w:rFonts w:ascii="宋体" w:hAnsi="宋体"/>
          <w:color w:val="FF0000"/>
          <w:sz w:val="21"/>
          <w:szCs w:val="21"/>
        </w:rPr>
        <w:t xml:space="preserve"> B9 30</w:t>
      </w:r>
    </w:p>
    <w:p>
      <w:pPr>
        <w:ind w:firstLine="420"/>
        <w:rPr>
          <w:rFonts w:ascii="宋体" w:hAnsi="宋体"/>
        </w:rPr>
      </w:pPr>
    </w:p>
    <w:p>
      <w:pPr>
        <w:ind w:firstLine="420"/>
        <w:rPr>
          <w:rFonts w:ascii="宋体" w:hAnsi="宋体"/>
        </w:rPr>
      </w:pPr>
    </w:p>
    <w:p>
      <w:pPr>
        <w:pStyle w:val="5"/>
        <w:rPr>
          <w:rFonts w:ascii="宋体" w:hAnsi="宋体"/>
        </w:rPr>
      </w:pPr>
      <w:r>
        <w:rPr>
          <w:rFonts w:hint="eastAsia" w:ascii="宋体" w:hAnsi="宋体"/>
        </w:rPr>
        <w:t>（2）操作DO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：</w:t>
      </w:r>
    </w:p>
    <w:p>
      <w:pPr>
        <w:ind w:firstLine="420"/>
        <w:rPr>
          <w:rFonts w:ascii="宋体" w:hAnsi="宋体"/>
        </w:rPr>
      </w:pPr>
      <w:r>
        <w:rPr>
          <w:rFonts w:hint="eastAsia" w:ascii="宋体" w:hAnsi="宋体"/>
        </w:rPr>
        <w:t>a．用0</w:t>
      </w:r>
      <w:r>
        <w:rPr>
          <w:rFonts w:ascii="宋体" w:hAnsi="宋体"/>
        </w:rPr>
        <w:t>5</w:t>
      </w:r>
      <w:r>
        <w:rPr>
          <w:rFonts w:hint="eastAsia" w:ascii="宋体" w:hAnsi="宋体"/>
        </w:rPr>
        <w:t>功能码操作单个DO</w:t>
      </w:r>
      <w:r>
        <w:rPr>
          <w:rFonts w:ascii="宋体" w:hAnsi="宋体"/>
        </w:rPr>
        <w:t>1</w:t>
      </w:r>
    </w:p>
    <w:p>
      <w:pPr>
        <w:ind w:firstLine="420"/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发送：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05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FF 00</w:t>
      </w:r>
      <w:r>
        <w:rPr>
          <w:rFonts w:ascii="宋体" w:hAnsi="宋体"/>
          <w:color w:val="FF0000"/>
          <w:sz w:val="21"/>
          <w:szCs w:val="21"/>
        </w:rPr>
        <w:t xml:space="preserve"> CC 3E</w:t>
      </w:r>
    </w:p>
    <w:p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接受：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05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FF 00</w:t>
      </w:r>
      <w:r>
        <w:rPr>
          <w:rFonts w:ascii="宋体" w:hAnsi="宋体"/>
          <w:color w:val="FF0000"/>
          <w:sz w:val="21"/>
          <w:szCs w:val="21"/>
        </w:rPr>
        <w:t xml:space="preserve"> CC 3E</w:t>
      </w:r>
    </w:p>
    <w:p>
      <w:pPr>
        <w:ind w:firstLine="420"/>
        <w:rPr>
          <w:rFonts w:ascii="宋体" w:hAnsi="宋体"/>
        </w:rPr>
      </w:pPr>
    </w:p>
    <w:p>
      <w:pPr>
        <w:ind w:firstLine="420"/>
        <w:rPr>
          <w:rFonts w:ascii="宋体" w:hAnsi="宋体"/>
        </w:rPr>
      </w:pPr>
      <w:r>
        <w:rPr>
          <w:rFonts w:hint="eastAsia" w:ascii="宋体" w:hAnsi="宋体"/>
        </w:rPr>
        <w:t>b．用0</w:t>
      </w:r>
      <w:r>
        <w:rPr>
          <w:rFonts w:ascii="宋体" w:hAnsi="宋体"/>
        </w:rPr>
        <w:t>6</w:t>
      </w:r>
      <w:r>
        <w:rPr>
          <w:rFonts w:hint="eastAsia" w:ascii="宋体" w:hAnsi="宋体"/>
        </w:rPr>
        <w:t>功能码操作单个DO</w:t>
      </w:r>
      <w:r>
        <w:rPr>
          <w:rFonts w:ascii="宋体" w:hAnsi="宋体"/>
        </w:rPr>
        <w:t>1</w:t>
      </w:r>
    </w:p>
    <w:p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发送：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06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00 01</w:t>
      </w:r>
      <w:r>
        <w:rPr>
          <w:rFonts w:ascii="宋体" w:hAnsi="宋体"/>
          <w:color w:val="FF0000"/>
          <w:sz w:val="21"/>
          <w:szCs w:val="21"/>
        </w:rPr>
        <w:t xml:space="preserve"> 08 0E</w:t>
      </w:r>
    </w:p>
    <w:p>
      <w:pPr>
        <w:ind w:firstLine="420"/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接受：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06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00 01</w:t>
      </w:r>
      <w:r>
        <w:rPr>
          <w:rFonts w:ascii="宋体" w:hAnsi="宋体"/>
          <w:color w:val="FF0000"/>
          <w:sz w:val="21"/>
          <w:szCs w:val="21"/>
        </w:rPr>
        <w:t xml:space="preserve"> 08 0E</w:t>
      </w:r>
    </w:p>
    <w:p>
      <w:pPr>
        <w:ind w:firstLine="420"/>
        <w:rPr>
          <w:rFonts w:ascii="宋体" w:hAnsi="宋体"/>
        </w:rPr>
      </w:pPr>
    </w:p>
    <w:p>
      <w:pPr>
        <w:ind w:firstLine="420"/>
        <w:rPr>
          <w:rFonts w:ascii="宋体" w:hAnsi="宋体"/>
        </w:rPr>
      </w:pPr>
      <w:r>
        <w:rPr>
          <w:rFonts w:hint="eastAsia" w:ascii="宋体" w:hAnsi="宋体"/>
        </w:rPr>
        <w:t>c．用0F功能码操作多个DO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、DO</w:t>
      </w:r>
      <w:r>
        <w:rPr>
          <w:rFonts w:ascii="宋体" w:hAnsi="宋体"/>
        </w:rPr>
        <w:t>2</w:t>
      </w:r>
    </w:p>
    <w:p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发送：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0F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00 02</w:t>
      </w:r>
      <w:r>
        <w:rPr>
          <w:rFonts w:ascii="宋体" w:hAnsi="宋体"/>
          <w:color w:val="FF0000"/>
          <w:sz w:val="21"/>
          <w:szCs w:val="21"/>
        </w:rPr>
        <w:t xml:space="preserve"> 01 </w:t>
      </w:r>
      <w:r>
        <w:rPr>
          <w:rFonts w:ascii="宋体" w:hAnsi="宋体"/>
          <w:color w:val="FF0000"/>
          <w:sz w:val="21"/>
          <w:szCs w:val="21"/>
          <w:highlight w:val="lightGray"/>
        </w:rPr>
        <w:t>03</w:t>
      </w:r>
      <w:r>
        <w:rPr>
          <w:rFonts w:ascii="宋体" w:hAnsi="宋体"/>
          <w:color w:val="FF0000"/>
          <w:sz w:val="21"/>
          <w:szCs w:val="21"/>
        </w:rPr>
        <w:t xml:space="preserve"> AE 95</w:t>
      </w:r>
    </w:p>
    <w:p>
      <w:pPr>
        <w:ind w:firstLine="420"/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接受：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0F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00 02</w:t>
      </w:r>
      <w:r>
        <w:rPr>
          <w:rFonts w:ascii="宋体" w:hAnsi="宋体"/>
          <w:color w:val="FF0000"/>
          <w:sz w:val="21"/>
          <w:szCs w:val="21"/>
        </w:rPr>
        <w:t xml:space="preserve"> 94 0E</w:t>
      </w:r>
    </w:p>
    <w:p>
      <w:pPr>
        <w:ind w:firstLine="420"/>
        <w:rPr>
          <w:rFonts w:ascii="宋体" w:hAnsi="宋体"/>
          <w:color w:val="FF0000"/>
        </w:rPr>
      </w:pPr>
    </w:p>
    <w:p>
      <w:pPr>
        <w:ind w:firstLine="420"/>
        <w:rPr>
          <w:rFonts w:ascii="宋体" w:hAnsi="宋体"/>
        </w:rPr>
      </w:pPr>
      <w:r>
        <w:rPr>
          <w:rFonts w:hint="eastAsia" w:ascii="宋体" w:hAnsi="宋体"/>
        </w:rPr>
        <w:t>d．用1</w:t>
      </w:r>
      <w:r>
        <w:rPr>
          <w:rFonts w:ascii="宋体" w:hAnsi="宋体"/>
        </w:rPr>
        <w:t>0</w:t>
      </w:r>
      <w:r>
        <w:rPr>
          <w:rFonts w:hint="eastAsia" w:ascii="宋体" w:hAnsi="宋体"/>
        </w:rPr>
        <w:t>功能码操作多个DO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、DO</w:t>
      </w:r>
      <w:r>
        <w:rPr>
          <w:rFonts w:ascii="宋体" w:hAnsi="宋体"/>
        </w:rPr>
        <w:t>2</w:t>
      </w:r>
    </w:p>
    <w:p>
      <w:pPr>
        <w:ind w:firstLine="420"/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发送：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10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00 02</w:t>
      </w:r>
      <w:r>
        <w:rPr>
          <w:rFonts w:ascii="宋体" w:hAnsi="宋体"/>
          <w:color w:val="FF0000"/>
          <w:sz w:val="21"/>
          <w:szCs w:val="21"/>
        </w:rPr>
        <w:t xml:space="preserve"> 04 </w:t>
      </w:r>
      <w:r>
        <w:rPr>
          <w:rFonts w:ascii="宋体" w:hAnsi="宋体"/>
          <w:color w:val="FF0000"/>
          <w:sz w:val="21"/>
          <w:szCs w:val="21"/>
          <w:highlight w:val="lightGray"/>
        </w:rPr>
        <w:t>00 01</w:t>
      </w:r>
      <w:r>
        <w:rPr>
          <w:rFonts w:ascii="宋体" w:hAnsi="宋体"/>
          <w:color w:val="FF0000"/>
          <w:sz w:val="21"/>
          <w:szCs w:val="21"/>
        </w:rPr>
        <w:t xml:space="preserve"> 00 01 </w:t>
      </w:r>
      <w:r>
        <w:rPr>
          <w:rFonts w:ascii="宋体" w:hAnsi="宋体"/>
          <w:color w:val="FF0000"/>
          <w:sz w:val="21"/>
          <w:szCs w:val="21"/>
          <w:highlight w:val="lightGray"/>
        </w:rPr>
        <w:t>63 50</w:t>
      </w:r>
    </w:p>
    <w:p>
      <w:pPr>
        <w:ind w:firstLine="420"/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接受：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10</w:t>
      </w:r>
      <w:r>
        <w:rPr>
          <w:rFonts w:ascii="宋体" w:hAnsi="宋体"/>
          <w:color w:val="FF0000"/>
          <w:sz w:val="21"/>
          <w:szCs w:val="21"/>
        </w:rPr>
        <w:t xml:space="preserve"> 00 14 </w:t>
      </w:r>
      <w:r>
        <w:rPr>
          <w:rFonts w:ascii="宋体" w:hAnsi="宋体"/>
          <w:color w:val="FF0000"/>
          <w:sz w:val="21"/>
          <w:szCs w:val="21"/>
          <w:highlight w:val="lightGray"/>
        </w:rPr>
        <w:t>00 02</w:t>
      </w:r>
      <w:r>
        <w:rPr>
          <w:rFonts w:ascii="宋体" w:hAnsi="宋体"/>
          <w:color w:val="FF0000"/>
          <w:sz w:val="21"/>
          <w:szCs w:val="21"/>
        </w:rPr>
        <w:t xml:space="preserve"> 01 CC</w:t>
      </w:r>
    </w:p>
    <w:p>
      <w:pPr>
        <w:rPr>
          <w:rFonts w:ascii="宋体" w:hAnsi="宋体"/>
        </w:rPr>
      </w:pPr>
    </w:p>
    <w:p>
      <w:pPr>
        <w:pStyle w:val="5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）读取DI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：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DI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配置“低触发”给定DI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“低信号”</w:t>
      </w:r>
    </w:p>
    <w:p>
      <w:pPr>
        <w:ind w:firstLine="420"/>
        <w:rPr>
          <w:rFonts w:ascii="宋体" w:hAnsi="宋体"/>
          <w:sz w:val="28"/>
        </w:rPr>
      </w:pPr>
      <w:r>
        <w:rPr>
          <w:rFonts w:ascii="宋体" w:hAnsi="宋体"/>
        </w:rPr>
        <w:t xml:space="preserve">a. </w:t>
      </w:r>
      <w:r>
        <w:rPr>
          <w:rFonts w:hint="eastAsia" w:ascii="宋体" w:hAnsi="宋体"/>
        </w:rPr>
        <w:t>用0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功能码读取DI</w:t>
      </w:r>
      <w:r>
        <w:rPr>
          <w:rFonts w:ascii="宋体" w:hAnsi="宋体"/>
        </w:rPr>
        <w:t>1</w:t>
      </w:r>
    </w:p>
    <w:p>
      <w:pPr>
        <w:rPr>
          <w:rFonts w:ascii="宋体" w:hAnsi="宋体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发送：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03</w:t>
      </w:r>
      <w:r>
        <w:rPr>
          <w:rFonts w:ascii="宋体" w:hAnsi="宋体"/>
          <w:color w:val="FF0000"/>
          <w:sz w:val="21"/>
          <w:szCs w:val="21"/>
        </w:rPr>
        <w:t xml:space="preserve"> 00 10 </w:t>
      </w:r>
      <w:r>
        <w:rPr>
          <w:rFonts w:ascii="宋体" w:hAnsi="宋体"/>
          <w:color w:val="FF0000"/>
          <w:sz w:val="21"/>
          <w:szCs w:val="21"/>
          <w:highlight w:val="lightGray"/>
        </w:rPr>
        <w:t>00 01</w:t>
      </w:r>
      <w:r>
        <w:rPr>
          <w:rFonts w:ascii="宋体" w:hAnsi="宋体"/>
          <w:color w:val="FF0000"/>
          <w:sz w:val="21"/>
          <w:szCs w:val="21"/>
        </w:rPr>
        <w:t xml:space="preserve"> 85 CF</w:t>
      </w:r>
    </w:p>
    <w:p>
      <w:pPr>
        <w:rPr>
          <w:rFonts w:ascii="宋体" w:hAnsi="宋体"/>
          <w:sz w:val="21"/>
          <w:szCs w:val="21"/>
        </w:rPr>
      </w:pPr>
      <w:r>
        <w:rPr>
          <w:rFonts w:ascii="宋体" w:hAnsi="宋体"/>
          <w:sz w:val="21"/>
          <w:szCs w:val="21"/>
        </w:rPr>
        <w:tab/>
      </w:r>
      <w:r>
        <w:rPr>
          <w:rFonts w:ascii="宋体" w:hAnsi="宋体"/>
          <w:sz w:val="21"/>
          <w:szCs w:val="21"/>
        </w:rPr>
        <w:tab/>
      </w:r>
      <w:r>
        <w:rPr>
          <w:rFonts w:hint="eastAsia" w:ascii="宋体" w:hAnsi="宋体"/>
          <w:sz w:val="21"/>
          <w:szCs w:val="21"/>
        </w:rPr>
        <w:t>接受：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03</w:t>
      </w:r>
      <w:r>
        <w:rPr>
          <w:rFonts w:ascii="宋体" w:hAnsi="宋体"/>
          <w:color w:val="FF0000"/>
          <w:sz w:val="21"/>
          <w:szCs w:val="21"/>
        </w:rPr>
        <w:t xml:space="preserve"> 02 </w:t>
      </w:r>
      <w:r>
        <w:rPr>
          <w:rFonts w:ascii="宋体" w:hAnsi="宋体"/>
          <w:color w:val="FF0000"/>
          <w:sz w:val="21"/>
          <w:szCs w:val="21"/>
          <w:highlight w:val="lightGray"/>
        </w:rPr>
        <w:t>00 00</w:t>
      </w:r>
      <w:r>
        <w:rPr>
          <w:rFonts w:ascii="宋体" w:hAnsi="宋体"/>
          <w:color w:val="FF0000"/>
          <w:sz w:val="21"/>
          <w:szCs w:val="21"/>
        </w:rPr>
        <w:t xml:space="preserve"> B8 44</w:t>
      </w:r>
    </w:p>
    <w:p>
      <w:pPr>
        <w:rPr>
          <w:rFonts w:ascii="宋体" w:hAnsi="宋体"/>
          <w:color w:val="FF0000"/>
        </w:rPr>
      </w:pP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FF0000"/>
        </w:rPr>
        <w:tab/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b．用0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功能码读取DI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DI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配置“低触发”给定DI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“低信号”</w:t>
      </w:r>
    </w:p>
    <w:p>
      <w:pPr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发送：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04</w:t>
      </w:r>
      <w:r>
        <w:rPr>
          <w:rFonts w:ascii="宋体" w:hAnsi="宋体"/>
          <w:color w:val="FF0000"/>
          <w:sz w:val="21"/>
          <w:szCs w:val="21"/>
        </w:rPr>
        <w:t xml:space="preserve"> 00 10 </w:t>
      </w:r>
      <w:r>
        <w:rPr>
          <w:rFonts w:ascii="宋体" w:hAnsi="宋体"/>
          <w:color w:val="FF0000"/>
          <w:sz w:val="21"/>
          <w:szCs w:val="21"/>
          <w:highlight w:val="lightGray"/>
        </w:rPr>
        <w:t>00 01</w:t>
      </w:r>
      <w:r>
        <w:rPr>
          <w:rFonts w:ascii="宋体" w:hAnsi="宋体"/>
          <w:color w:val="FF0000"/>
          <w:sz w:val="21"/>
          <w:szCs w:val="21"/>
        </w:rPr>
        <w:t xml:space="preserve"> 30 0F</w:t>
      </w:r>
    </w:p>
    <w:p>
      <w:pPr>
        <w:rPr>
          <w:rFonts w:ascii="宋体" w:hAnsi="宋体"/>
          <w:color w:val="FF0000"/>
          <w:sz w:val="21"/>
          <w:szCs w:val="21"/>
        </w:rPr>
      </w:pPr>
      <w:r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接受：</w:t>
      </w:r>
      <w:r>
        <w:rPr>
          <w:rFonts w:ascii="宋体" w:hAnsi="宋体"/>
          <w:color w:val="FF0000"/>
          <w:sz w:val="21"/>
          <w:szCs w:val="21"/>
        </w:rPr>
        <w:t xml:space="preserve">01 </w:t>
      </w:r>
      <w:r>
        <w:rPr>
          <w:rFonts w:ascii="宋体" w:hAnsi="宋体"/>
          <w:color w:val="FF0000"/>
          <w:sz w:val="21"/>
          <w:szCs w:val="21"/>
          <w:highlight w:val="lightGray"/>
        </w:rPr>
        <w:t>04</w:t>
      </w:r>
      <w:r>
        <w:rPr>
          <w:rFonts w:ascii="宋体" w:hAnsi="宋体"/>
          <w:color w:val="FF0000"/>
          <w:sz w:val="21"/>
          <w:szCs w:val="21"/>
        </w:rPr>
        <w:t xml:space="preserve"> 02 </w:t>
      </w:r>
      <w:r>
        <w:rPr>
          <w:rFonts w:ascii="宋体" w:hAnsi="宋体"/>
          <w:color w:val="FF0000"/>
          <w:sz w:val="21"/>
          <w:szCs w:val="21"/>
          <w:highlight w:val="lightGray"/>
        </w:rPr>
        <w:t>00 00</w:t>
      </w:r>
      <w:r>
        <w:rPr>
          <w:rFonts w:ascii="宋体" w:hAnsi="宋体"/>
          <w:color w:val="FF0000"/>
          <w:sz w:val="21"/>
          <w:szCs w:val="21"/>
        </w:rPr>
        <w:t xml:space="preserve"> B9 30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40" w:line="440" w:lineRule="exact"/>
        <w:ind w:left="0" w:leftChars="0" w:firstLine="0" w:firstLineChars="0"/>
        <w:textAlignment w:val="auto"/>
        <w:outlineLvl w:val="0"/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40" w:line="440" w:lineRule="exact"/>
        <w:ind w:left="0" w:leftChars="0" w:firstLine="0" w:firstLineChars="0"/>
        <w:textAlignment w:val="auto"/>
        <w:outlineLvl w:val="0"/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五、Modbus RTU通信测试</w:t>
      </w:r>
      <w:bookmarkEnd w:id="74"/>
    </w:p>
    <w:p>
      <w:pPr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 w:bidi="ar-SA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 w:bidi="ar-SA"/>
        </w:rPr>
        <w:t>5.1 MODSCAN测试（基于MODBUS TCP)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注：本测试需要先设置MODBUS_TCP为允许，并复位设备，以便MODBUS_TCP协议生效，如下图所示：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 w:bidi="ar-SA"/>
        </w:rPr>
      </w:pPr>
      <w:r>
        <w:drawing>
          <wp:inline distT="0" distB="0" distL="114300" distR="114300">
            <wp:extent cx="5094605" cy="5236845"/>
            <wp:effectExtent l="0" t="0" r="10795" b="5715"/>
            <wp:docPr id="3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94605" cy="523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5.2 运行MODSCAN 软件进行测试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 w:bidi="ar-SA"/>
        </w:rPr>
      </w:pPr>
      <w:r>
        <w:drawing>
          <wp:inline distT="0" distB="0" distL="114300" distR="114300">
            <wp:extent cx="5753735" cy="2961640"/>
            <wp:effectExtent l="0" t="0" r="6985" b="10160"/>
            <wp:docPr id="6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选择MODBUS TCP协议，输入设备IP地址，以及服务端口502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</w:pPr>
      <w:r>
        <w:drawing>
          <wp:inline distT="0" distB="0" distL="114300" distR="114300">
            <wp:extent cx="4831080" cy="3939540"/>
            <wp:effectExtent l="0" t="0" r="0" b="7620"/>
            <wp:docPr id="7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393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点击OK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设置显示格式为整数格式：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754370" cy="2533650"/>
            <wp:effectExtent l="0" t="0" r="6350" b="11430"/>
            <wp:docPr id="6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</w:pPr>
      <w:r>
        <w:drawing>
          <wp:inline distT="0" distB="0" distL="114300" distR="114300">
            <wp:extent cx="5753735" cy="2961640"/>
            <wp:effectExtent l="0" t="0" r="6985" b="10160"/>
            <wp:docPr id="6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即可看到各个DI/DO通道的值。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DI输入测试：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用镊子短接DI1和GND，可以看到40017从0变1，用镊子短接DI2和GND，可以看到40018从0变1。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用镊子短接DI3和GND，可以看到40019从0变1，用镊子短接DI4和GND，可以看到40020从0变1。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</w:pPr>
      <w:r>
        <w:drawing>
          <wp:inline distT="0" distB="0" distL="114300" distR="114300">
            <wp:extent cx="3761105" cy="1188085"/>
            <wp:effectExtent l="0" t="0" r="3175" b="635"/>
            <wp:docPr id="8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6110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DO继电器输出测试：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点击40021，输入1或者0，点击UPDATE按钮即可打开或者关闭DO1通道继电器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right="0" w:rightChars="0"/>
        <w:textAlignment w:val="auto"/>
      </w:pPr>
      <w:r>
        <w:drawing>
          <wp:inline distT="0" distB="0" distL="114300" distR="114300">
            <wp:extent cx="2354580" cy="1889760"/>
            <wp:effectExtent l="0" t="0" r="7620" b="0"/>
            <wp:docPr id="7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right="0" w:rightChars="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2）点击40022，输入1或者0，点击UPDATE按钮即可打开或者关闭DO2通道继电器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</w:pPr>
      <w:r>
        <w:drawing>
          <wp:inline distT="0" distB="0" distL="114300" distR="114300">
            <wp:extent cx="2354580" cy="1889760"/>
            <wp:effectExtent l="0" t="0" r="7620" b="0"/>
            <wp:docPr id="7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（以此类推，设置40023和40024寄存器，可以分别独立控制DO3和DO4通道继电器的通断。）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3.</w:t>
      </w: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3</w:t>
      </w: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 xml:space="preserve"> </w:t>
      </w: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Modbus RTU通信协议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ZSWE-DIDO04</w:t>
      </w:r>
      <w:r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  <w:t>支持标准的Modbus RTU从站协议，支持标准的Modbus RTU组态软件。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 w:bidi="ar-SA"/>
        </w:rPr>
      </w:pPr>
      <w:r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  <w:t xml:space="preserve">3.2.1 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寄存器地址</w:t>
      </w:r>
    </w:p>
    <w:tbl>
      <w:tblPr>
        <w:tblStyle w:val="14"/>
        <w:tblW w:w="0" w:type="auto"/>
        <w:tblInd w:w="9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4"/>
        <w:gridCol w:w="1500"/>
        <w:gridCol w:w="1295"/>
        <w:gridCol w:w="2482"/>
        <w:gridCol w:w="24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寄存器地址</w:t>
            </w:r>
          </w:p>
        </w:tc>
        <w:tc>
          <w:tcPr>
            <w:tcW w:w="1500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名称</w:t>
            </w:r>
          </w:p>
        </w:tc>
        <w:tc>
          <w:tcPr>
            <w:tcW w:w="1295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字节数</w:t>
            </w:r>
          </w:p>
        </w:tc>
        <w:tc>
          <w:tcPr>
            <w:tcW w:w="2482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说明</w:t>
            </w:r>
          </w:p>
        </w:tc>
        <w:tc>
          <w:tcPr>
            <w:tcW w:w="2400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01" w:type="dxa"/>
            <w:gridSpan w:val="5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数字量输入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0010</w:t>
            </w:r>
          </w:p>
        </w:tc>
        <w:tc>
          <w:tcPr>
            <w:tcW w:w="150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DI1</w:t>
            </w:r>
          </w:p>
        </w:tc>
        <w:tc>
          <w:tcPr>
            <w:tcW w:w="12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2482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数字量输入1</w:t>
            </w:r>
          </w:p>
        </w:tc>
        <w:tc>
          <w:tcPr>
            <w:tcW w:w="2400" w:type="dxa"/>
            <w:vMerge w:val="restart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0000表示</w:t>
            </w: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断开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0001表</w:t>
            </w: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示接通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0011</w:t>
            </w:r>
          </w:p>
        </w:tc>
        <w:tc>
          <w:tcPr>
            <w:tcW w:w="150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DI2</w:t>
            </w:r>
          </w:p>
        </w:tc>
        <w:tc>
          <w:tcPr>
            <w:tcW w:w="12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2482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数字量输入2</w:t>
            </w:r>
          </w:p>
        </w:tc>
        <w:tc>
          <w:tcPr>
            <w:tcW w:w="2400" w:type="dxa"/>
            <w:vMerge w:val="continue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0012</w:t>
            </w:r>
          </w:p>
        </w:tc>
        <w:tc>
          <w:tcPr>
            <w:tcW w:w="150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DI3</w:t>
            </w:r>
          </w:p>
        </w:tc>
        <w:tc>
          <w:tcPr>
            <w:tcW w:w="12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2482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数字量输入</w:t>
            </w: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3</w:t>
            </w:r>
          </w:p>
        </w:tc>
        <w:tc>
          <w:tcPr>
            <w:tcW w:w="2400" w:type="dxa"/>
            <w:vMerge w:val="continue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0013</w:t>
            </w:r>
          </w:p>
        </w:tc>
        <w:tc>
          <w:tcPr>
            <w:tcW w:w="150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DI4</w:t>
            </w:r>
          </w:p>
        </w:tc>
        <w:tc>
          <w:tcPr>
            <w:tcW w:w="12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2482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数字量输入</w:t>
            </w: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4</w:t>
            </w:r>
          </w:p>
        </w:tc>
        <w:tc>
          <w:tcPr>
            <w:tcW w:w="2400" w:type="dxa"/>
            <w:vMerge w:val="continue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01" w:type="dxa"/>
            <w:gridSpan w:val="5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开关量输出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0014</w:t>
            </w:r>
          </w:p>
        </w:tc>
        <w:tc>
          <w:tcPr>
            <w:tcW w:w="150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DO1</w:t>
            </w:r>
          </w:p>
        </w:tc>
        <w:tc>
          <w:tcPr>
            <w:tcW w:w="12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2482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开关量输出1</w:t>
            </w:r>
          </w:p>
        </w:tc>
        <w:tc>
          <w:tcPr>
            <w:tcW w:w="2400" w:type="dxa"/>
            <w:vMerge w:val="restart"/>
            <w:noWrap w:val="0"/>
            <w:vAlign w:val="top"/>
          </w:tcPr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0000表示断开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0001表示闭合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0015</w:t>
            </w:r>
          </w:p>
        </w:tc>
        <w:tc>
          <w:tcPr>
            <w:tcW w:w="150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DO2</w:t>
            </w:r>
          </w:p>
        </w:tc>
        <w:tc>
          <w:tcPr>
            <w:tcW w:w="12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2482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开关量输出2</w:t>
            </w:r>
          </w:p>
        </w:tc>
        <w:tc>
          <w:tcPr>
            <w:tcW w:w="2400" w:type="dxa"/>
            <w:vMerge w:val="continue"/>
            <w:noWrap w:val="0"/>
            <w:vAlign w:val="top"/>
          </w:tcPr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0016</w:t>
            </w:r>
          </w:p>
        </w:tc>
        <w:tc>
          <w:tcPr>
            <w:tcW w:w="150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DO3</w:t>
            </w:r>
          </w:p>
        </w:tc>
        <w:tc>
          <w:tcPr>
            <w:tcW w:w="12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2482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开关量输出1</w:t>
            </w:r>
          </w:p>
        </w:tc>
        <w:tc>
          <w:tcPr>
            <w:tcW w:w="2400" w:type="dxa"/>
            <w:vMerge w:val="continue"/>
            <w:noWrap w:val="0"/>
            <w:vAlign w:val="top"/>
          </w:tcPr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0017</w:t>
            </w:r>
          </w:p>
        </w:tc>
        <w:tc>
          <w:tcPr>
            <w:tcW w:w="150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DO4</w:t>
            </w:r>
          </w:p>
        </w:tc>
        <w:tc>
          <w:tcPr>
            <w:tcW w:w="12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2482" w:type="dxa"/>
            <w:noWrap w:val="0"/>
            <w:vAlign w:val="top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  <w:t>开关量输出2</w:t>
            </w:r>
          </w:p>
        </w:tc>
        <w:tc>
          <w:tcPr>
            <w:tcW w:w="2400" w:type="dxa"/>
            <w:vMerge w:val="continue"/>
            <w:noWrap w:val="0"/>
            <w:vAlign w:val="top"/>
          </w:tcPr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微软雅黑" w:cs="Times New Roman"/>
                <w:sz w:val="18"/>
                <w:szCs w:val="18"/>
                <w:vertAlign w:val="baseline"/>
                <w:lang w:val="en-US" w:eastAsia="zh-CN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ind w:leftChars="0" w:right="0" w:rightChars="0"/>
        <w:textAlignment w:val="auto"/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5</w:t>
      </w:r>
      <w:r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  <w:t>.2.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2</w:t>
      </w:r>
      <w:r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Modbus RTU功能码</w:t>
      </w:r>
    </w:p>
    <w:tbl>
      <w:tblPr>
        <w:tblStyle w:val="14"/>
        <w:tblpPr w:leftFromText="180" w:rightFromText="180" w:vertAnchor="text" w:horzAnchor="page" w:tblpXSpec="center" w:tblpY="114"/>
        <w:tblOverlap w:val="never"/>
        <w:tblW w:w="912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10"/>
        <w:gridCol w:w="3260"/>
        <w:gridCol w:w="37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2110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功能码</w:t>
            </w:r>
          </w:p>
        </w:tc>
        <w:tc>
          <w:tcPr>
            <w:tcW w:w="3260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操作</w:t>
            </w:r>
          </w:p>
        </w:tc>
        <w:tc>
          <w:tcPr>
            <w:tcW w:w="3753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" w:hRule="atLeast"/>
          <w:jc w:val="center"/>
        </w:trPr>
        <w:tc>
          <w:tcPr>
            <w:tcW w:w="211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atLeas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01</w:t>
            </w:r>
          </w:p>
        </w:tc>
        <w:tc>
          <w:tcPr>
            <w:tcW w:w="3260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读取单位DO状态</w:t>
            </w:r>
          </w:p>
        </w:tc>
        <w:tc>
          <w:tcPr>
            <w:tcW w:w="3753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Bit位表示DO输出状态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211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atLeas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03</w:t>
            </w:r>
          </w:p>
        </w:tc>
        <w:tc>
          <w:tcPr>
            <w:tcW w:w="3260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读取DI，DO寄存器值</w:t>
            </w:r>
          </w:p>
        </w:tc>
        <w:tc>
          <w:tcPr>
            <w:tcW w:w="3753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读取DI，DO寄存器值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211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atLeas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04</w:t>
            </w:r>
          </w:p>
        </w:tc>
        <w:tc>
          <w:tcPr>
            <w:tcW w:w="3260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读取DI，DO寄存器值</w:t>
            </w:r>
          </w:p>
        </w:tc>
        <w:tc>
          <w:tcPr>
            <w:tcW w:w="3753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读取DI，DO寄存器值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" w:hRule="atLeast"/>
          <w:jc w:val="center"/>
        </w:trPr>
        <w:tc>
          <w:tcPr>
            <w:tcW w:w="211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atLeas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05</w:t>
            </w:r>
          </w:p>
        </w:tc>
        <w:tc>
          <w:tcPr>
            <w:tcW w:w="3260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写单个DO</w:t>
            </w:r>
          </w:p>
        </w:tc>
        <w:tc>
          <w:tcPr>
            <w:tcW w:w="3753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0xFF00：闭合;0x0000：断开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" w:hRule="atLeast"/>
          <w:jc w:val="center"/>
        </w:trPr>
        <w:tc>
          <w:tcPr>
            <w:tcW w:w="211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atLeas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06</w:t>
            </w:r>
          </w:p>
        </w:tc>
        <w:tc>
          <w:tcPr>
            <w:tcW w:w="3260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写单个DO</w:t>
            </w:r>
          </w:p>
        </w:tc>
        <w:tc>
          <w:tcPr>
            <w:tcW w:w="3753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0x0001：闭合;0x0000：断开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" w:hRule="atLeast"/>
          <w:jc w:val="center"/>
        </w:trPr>
        <w:tc>
          <w:tcPr>
            <w:tcW w:w="211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atLeas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0F</w:t>
            </w:r>
          </w:p>
        </w:tc>
        <w:tc>
          <w:tcPr>
            <w:tcW w:w="3260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写多个DO</w:t>
            </w:r>
          </w:p>
        </w:tc>
        <w:tc>
          <w:tcPr>
            <w:tcW w:w="3753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参照</w:t>
            </w: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lang w:val="en-US" w:eastAsia="zh-CN"/>
              </w:rPr>
              <w:t>Modbus协议手册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  <w:jc w:val="center"/>
        </w:trPr>
        <w:tc>
          <w:tcPr>
            <w:tcW w:w="211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70" w:lineRule="atLeast"/>
              <w:jc w:val="center"/>
              <w:textAlignment w:val="auto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10</w:t>
            </w:r>
          </w:p>
        </w:tc>
        <w:tc>
          <w:tcPr>
            <w:tcW w:w="3260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写多个DO</w:t>
            </w:r>
          </w:p>
        </w:tc>
        <w:tc>
          <w:tcPr>
            <w:tcW w:w="3753" w:type="dxa"/>
            <w:shd w:val="clear" w:color="auto" w:fill="auto"/>
          </w:tcPr>
          <w:p>
            <w:pPr>
              <w:jc w:val="center"/>
              <w:rPr>
                <w:rFonts w:hint="default" w:ascii="Times New Roman" w:hAnsi="Times New Roman" w:eastAsia="微软雅黑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微软雅黑" w:cs="Times New Roman"/>
                <w:sz w:val="18"/>
                <w:szCs w:val="18"/>
              </w:rPr>
              <w:t>参照</w:t>
            </w:r>
            <w:r>
              <w:rPr>
                <w:rFonts w:hint="eastAsia" w:ascii="Times New Roman" w:hAnsi="Times New Roman" w:eastAsia="微软雅黑" w:cs="Times New Roman"/>
                <w:sz w:val="18"/>
                <w:szCs w:val="18"/>
                <w:lang w:val="en-US" w:eastAsia="zh-CN"/>
              </w:rPr>
              <w:t>Modbus协议手册</w:t>
            </w:r>
          </w:p>
        </w:tc>
      </w:tr>
    </w:tbl>
    <w:p>
      <w:pPr>
        <w:bidi w:val="0"/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80" w:name="_Toc1113"/>
      <w:bookmarkStart w:id="81" w:name="_Toc7961"/>
    </w:p>
    <w:p>
      <w:pPr>
        <w:bidi w:val="0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5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.2.3 Modbus RTU通信实例</w:t>
      </w:r>
    </w:p>
    <w:p>
      <w:pPr>
        <w:pStyle w:val="5"/>
        <w:outlineLvl w:val="1"/>
        <w:rPr>
          <w:rFonts w:hint="default" w:ascii="Times New Roman" w:hAnsi="Times New Roman" w:eastAsia="微软雅黑" w:cs="Times New Roman"/>
          <w:sz w:val="20"/>
          <w:szCs w:val="20"/>
        </w:rPr>
      </w:pPr>
      <w:bookmarkStart w:id="82" w:name="_Toc28201"/>
      <w:r>
        <w:rPr>
          <w:rFonts w:hint="eastAsia" w:eastAsia="微软雅黑" w:cs="Times New Roman"/>
          <w:sz w:val="20"/>
          <w:szCs w:val="20"/>
          <w:lang w:eastAsia="zh-CN"/>
        </w:rPr>
        <w:t>（</w:t>
      </w:r>
      <w:r>
        <w:rPr>
          <w:rFonts w:hint="eastAsia" w:eastAsia="微软雅黑" w:cs="Times New Roman"/>
          <w:sz w:val="20"/>
          <w:szCs w:val="20"/>
          <w:lang w:val="en-US" w:eastAsia="zh-CN"/>
        </w:rPr>
        <w:t>1</w:t>
      </w:r>
      <w:r>
        <w:rPr>
          <w:rFonts w:hint="eastAsia" w:eastAsia="微软雅黑" w:cs="Times New Roman"/>
          <w:sz w:val="20"/>
          <w:szCs w:val="20"/>
          <w:lang w:eastAsia="zh-CN"/>
        </w:rPr>
        <w:t>）</w:t>
      </w:r>
      <w:r>
        <w:rPr>
          <w:rFonts w:hint="default" w:ascii="Times New Roman" w:hAnsi="Times New Roman" w:eastAsia="微软雅黑" w:cs="Times New Roman"/>
          <w:sz w:val="20"/>
          <w:szCs w:val="20"/>
        </w:rPr>
        <w:t>读取DO1：</w:t>
      </w:r>
      <w:bookmarkEnd w:id="82"/>
    </w:p>
    <w:p>
      <w:pPr>
        <w:ind w:firstLine="420"/>
        <w:outlineLvl w:val="2"/>
        <w:rPr>
          <w:rFonts w:hint="default" w:ascii="Times New Roman" w:hAnsi="Times New Roman" w:eastAsia="微软雅黑" w:cs="Times New Roman"/>
          <w:sz w:val="20"/>
          <w:szCs w:val="20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>a．用01功能码读取DO1</w:t>
      </w:r>
    </w:p>
    <w:p>
      <w:pPr>
        <w:rPr>
          <w:rFonts w:hint="default" w:ascii="Times New Roman" w:hAnsi="Times New Roman" w:eastAsia="微软雅黑" w:cs="Times New Roman"/>
          <w:color w:val="FF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发送：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01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00 01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B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3B</w:t>
      </w:r>
    </w:p>
    <w:p>
      <w:pPr>
        <w:rPr>
          <w:rFonts w:hint="default" w:ascii="Times New Roman" w:hAnsi="Times New Roman" w:eastAsia="微软雅黑" w:cs="Times New Roman"/>
          <w:color w:val="FF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接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收</w:t>
      </w:r>
      <w:r>
        <w:rPr>
          <w:rFonts w:hint="default" w:ascii="Times New Roman" w:hAnsi="Times New Roman" w:eastAsia="微软雅黑" w:cs="Times New Roman"/>
          <w:sz w:val="20"/>
          <w:szCs w:val="20"/>
        </w:rPr>
        <w:t>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01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01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highlight w:val="lightGray"/>
          <w:lang w:val="en-US" w:eastAsia="zh-CN"/>
        </w:rPr>
        <w:t>0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4F 44</w:t>
      </w:r>
    </w:p>
    <w:p>
      <w:pPr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outlineLvl w:val="2"/>
        <w:rPr>
          <w:rFonts w:hint="default" w:ascii="Times New Roman" w:hAnsi="Times New Roman" w:eastAsia="微软雅黑" w:cs="Times New Roman"/>
          <w:sz w:val="20"/>
          <w:szCs w:val="20"/>
        </w:rPr>
      </w:pP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b．用03功能码读取DO1</w:t>
      </w:r>
    </w:p>
    <w:p>
      <w:pPr>
        <w:rPr>
          <w:rFonts w:hint="default" w:ascii="Times New Roman" w:hAnsi="Times New Roman" w:eastAsia="微软雅黑" w:cs="Times New Roman"/>
          <w:color w:val="FF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发送：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03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00 01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C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D FB</w:t>
      </w:r>
    </w:p>
    <w:p>
      <w:pPr>
        <w:ind w:left="400" w:leftChars="0" w:firstLine="400" w:firstLineChars="0"/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>接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收</w:t>
      </w:r>
      <w:r>
        <w:rPr>
          <w:rFonts w:hint="default" w:ascii="Times New Roman" w:hAnsi="Times New Roman" w:eastAsia="微软雅黑" w:cs="Times New Roman"/>
          <w:sz w:val="20"/>
          <w:szCs w:val="20"/>
        </w:rPr>
        <w:t>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03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02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highlight w:val="lightGray"/>
          <w:lang w:val="en-US" w:eastAsia="zh-CN"/>
        </w:rPr>
        <w:t>0 F4 4C</w:t>
      </w:r>
    </w:p>
    <w:p>
      <w:pPr>
        <w:rPr>
          <w:rFonts w:hint="default" w:ascii="Times New Roman" w:hAnsi="Times New Roman" w:eastAsia="微软雅黑" w:cs="Times New Roman"/>
          <w:sz w:val="20"/>
          <w:szCs w:val="20"/>
        </w:rPr>
      </w:pPr>
    </w:p>
    <w:p>
      <w:pPr>
        <w:ind w:firstLine="420"/>
        <w:outlineLvl w:val="2"/>
        <w:rPr>
          <w:rFonts w:hint="default" w:ascii="Times New Roman" w:hAnsi="Times New Roman" w:eastAsia="微软雅黑" w:cs="Times New Roman"/>
          <w:sz w:val="20"/>
          <w:szCs w:val="20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>c．用04功能码读取DO1</w:t>
      </w:r>
    </w:p>
    <w:p>
      <w:pPr>
        <w:ind w:firstLine="420"/>
        <w:rPr>
          <w:rFonts w:hint="default" w:ascii="Times New Roman" w:hAnsi="Times New Roman" w:eastAsia="微软雅黑" w:cs="Times New Roman"/>
          <w:sz w:val="20"/>
          <w:szCs w:val="20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发送：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>1 71 CE</w:t>
      </w:r>
    </w:p>
    <w:p>
      <w:pPr>
        <w:ind w:firstLine="420"/>
        <w:rPr>
          <w:rFonts w:hint="default" w:ascii="Times New Roman" w:hAnsi="Times New Roman" w:eastAsia="微软雅黑" w:cs="Times New Roman"/>
          <w:color w:val="FF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接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收</w:t>
      </w:r>
      <w:r>
        <w:rPr>
          <w:rFonts w:hint="default" w:ascii="Times New Roman" w:hAnsi="Times New Roman" w:eastAsia="微软雅黑" w:cs="Times New Roman"/>
          <w:sz w:val="20"/>
          <w:szCs w:val="20"/>
        </w:rPr>
        <w:t>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02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00 00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F5 38</w:t>
      </w:r>
    </w:p>
    <w:p>
      <w:pPr>
        <w:ind w:firstLine="420"/>
        <w:rPr>
          <w:rFonts w:hint="default" w:ascii="Times New Roman" w:hAnsi="Times New Roman" w:eastAsia="微软雅黑" w:cs="Times New Roman"/>
          <w:sz w:val="20"/>
          <w:szCs w:val="20"/>
        </w:rPr>
      </w:pPr>
    </w:p>
    <w:p>
      <w:pPr>
        <w:pStyle w:val="5"/>
        <w:outlineLvl w:val="1"/>
        <w:rPr>
          <w:rFonts w:hint="default" w:ascii="Times New Roman" w:hAnsi="Times New Roman" w:eastAsia="微软雅黑" w:cs="Times New Roman"/>
          <w:sz w:val="20"/>
          <w:szCs w:val="20"/>
        </w:rPr>
      </w:pPr>
      <w:bookmarkStart w:id="83" w:name="_Toc30185"/>
      <w:r>
        <w:rPr>
          <w:rFonts w:hint="default" w:ascii="Times New Roman" w:hAnsi="Times New Roman" w:eastAsia="微软雅黑" w:cs="Times New Roman"/>
          <w:sz w:val="20"/>
          <w:szCs w:val="20"/>
        </w:rPr>
        <w:t>（2）操作DO1：</w:t>
      </w:r>
      <w:bookmarkEnd w:id="83"/>
    </w:p>
    <w:p>
      <w:pPr>
        <w:ind w:firstLine="420"/>
        <w:outlineLvl w:val="2"/>
        <w:rPr>
          <w:rFonts w:hint="default" w:ascii="Times New Roman" w:hAnsi="Times New Roman" w:eastAsia="微软雅黑" w:cs="Times New Roman"/>
          <w:sz w:val="20"/>
          <w:szCs w:val="20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>a．用05功能码操作单个DO1</w:t>
      </w:r>
    </w:p>
    <w:p>
      <w:pPr>
        <w:ind w:firstLine="420"/>
        <w:rPr>
          <w:rFonts w:hint="default" w:ascii="Times New Roman" w:hAnsi="Times New Roman" w:eastAsia="微软雅黑" w:cs="Times New Roman"/>
          <w:color w:val="FF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发送：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05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FF 00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C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5 CB</w:t>
      </w:r>
    </w:p>
    <w:p>
      <w:pPr>
        <w:ind w:firstLine="420"/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接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收</w:t>
      </w:r>
      <w:r>
        <w:rPr>
          <w:rFonts w:hint="default" w:ascii="Times New Roman" w:hAnsi="Times New Roman" w:eastAsia="微软雅黑" w:cs="Times New Roman"/>
          <w:sz w:val="20"/>
          <w:szCs w:val="20"/>
        </w:rPr>
        <w:t>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05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FF 00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C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5 CB</w:t>
      </w:r>
    </w:p>
    <w:p>
      <w:pPr>
        <w:ind w:firstLine="420"/>
        <w:rPr>
          <w:rFonts w:hint="default" w:ascii="Times New Roman" w:hAnsi="Times New Roman" w:eastAsia="微软雅黑" w:cs="Times New Roman"/>
          <w:sz w:val="20"/>
          <w:szCs w:val="20"/>
        </w:rPr>
      </w:pPr>
    </w:p>
    <w:p>
      <w:pPr>
        <w:ind w:firstLine="420"/>
        <w:outlineLvl w:val="2"/>
        <w:rPr>
          <w:rFonts w:hint="default" w:ascii="Times New Roman" w:hAnsi="Times New Roman" w:eastAsia="微软雅黑" w:cs="Times New Roman"/>
          <w:sz w:val="20"/>
          <w:szCs w:val="20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>b．用06功能码操作单个DO1</w:t>
      </w:r>
    </w:p>
    <w:p>
      <w:pPr>
        <w:ind w:firstLine="420"/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发送：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06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00 01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01 FB</w:t>
      </w:r>
    </w:p>
    <w:p>
      <w:pPr>
        <w:ind w:firstLine="42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接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收</w:t>
      </w:r>
      <w:r>
        <w:rPr>
          <w:rFonts w:hint="default" w:ascii="Times New Roman" w:hAnsi="Times New Roman" w:eastAsia="微软雅黑" w:cs="Times New Roman"/>
          <w:sz w:val="20"/>
          <w:szCs w:val="20"/>
        </w:rPr>
        <w:t>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06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00 01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01 FB</w:t>
      </w:r>
    </w:p>
    <w:p>
      <w:pPr>
        <w:ind w:firstLine="420"/>
        <w:rPr>
          <w:rFonts w:hint="default" w:ascii="Times New Roman" w:hAnsi="Times New Roman" w:eastAsia="微软雅黑" w:cs="Times New Roman"/>
          <w:sz w:val="20"/>
          <w:szCs w:val="20"/>
        </w:rPr>
      </w:pPr>
    </w:p>
    <w:p>
      <w:pPr>
        <w:ind w:firstLine="420"/>
        <w:outlineLvl w:val="2"/>
        <w:rPr>
          <w:rFonts w:hint="default" w:ascii="Times New Roman" w:hAnsi="Times New Roman" w:eastAsia="微软雅黑" w:cs="Times New Roman"/>
          <w:sz w:val="20"/>
          <w:szCs w:val="20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>c．用0F功能码操作多个DO1、DO2</w:t>
      </w:r>
    </w:p>
    <w:p>
      <w:pPr>
        <w:ind w:firstLine="420"/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发送：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0F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00 02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01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03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68 82</w:t>
      </w:r>
    </w:p>
    <w:p>
      <w:pPr>
        <w:ind w:firstLine="420"/>
        <w:rPr>
          <w:rFonts w:hint="default" w:ascii="Times New Roman" w:hAnsi="Times New Roman" w:eastAsia="微软雅黑" w:cs="Times New Roman"/>
          <w:color w:val="FF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接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收</w:t>
      </w:r>
      <w:r>
        <w:rPr>
          <w:rFonts w:hint="default" w:ascii="Times New Roman" w:hAnsi="Times New Roman" w:eastAsia="微软雅黑" w:cs="Times New Roman"/>
          <w:sz w:val="20"/>
          <w:szCs w:val="20"/>
        </w:rPr>
        <w:t>：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01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0F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00 02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9D FB</w:t>
      </w:r>
    </w:p>
    <w:p>
      <w:pPr>
        <w:ind w:firstLine="42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ind w:firstLine="42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ind w:firstLine="420"/>
        <w:outlineLvl w:val="2"/>
        <w:rPr>
          <w:rFonts w:hint="default" w:ascii="Times New Roman" w:hAnsi="Times New Roman" w:eastAsia="微软雅黑" w:cs="Times New Roman"/>
          <w:sz w:val="20"/>
          <w:szCs w:val="20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>d．用10功能码操作多个DO1、DO2</w:t>
      </w:r>
    </w:p>
    <w:p>
      <w:pPr>
        <w:ind w:firstLine="420"/>
        <w:rPr>
          <w:rFonts w:hint="default" w:ascii="Times New Roman" w:hAnsi="Times New Roman" w:eastAsia="微软雅黑" w:cs="Times New Roman"/>
          <w:color w:val="FF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发送：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10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00 02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00 01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00 01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 xml:space="preserve"> 8C 9D</w:t>
      </w:r>
    </w:p>
    <w:p>
      <w:pPr>
        <w:ind w:firstLine="420"/>
        <w:rPr>
          <w:rFonts w:hint="default" w:ascii="Times New Roman" w:hAnsi="Times New Roman" w:eastAsia="微软雅黑" w:cs="Times New Roman"/>
          <w:color w:val="FF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接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收</w:t>
      </w:r>
      <w:r>
        <w:rPr>
          <w:rFonts w:hint="default" w:ascii="Times New Roman" w:hAnsi="Times New Roman" w:eastAsia="微软雅黑" w:cs="Times New Roman"/>
          <w:sz w:val="20"/>
          <w:szCs w:val="20"/>
        </w:rPr>
        <w:t>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10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00 14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00 02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8 39</w:t>
      </w:r>
    </w:p>
    <w:p>
      <w:pPr>
        <w:rPr>
          <w:rFonts w:hint="default" w:ascii="Times New Roman" w:hAnsi="Times New Roman" w:eastAsia="微软雅黑" w:cs="Times New Roman"/>
          <w:sz w:val="20"/>
          <w:szCs w:val="20"/>
        </w:rPr>
      </w:pPr>
    </w:p>
    <w:p>
      <w:pPr>
        <w:pStyle w:val="5"/>
        <w:outlineLvl w:val="1"/>
        <w:rPr>
          <w:rFonts w:hint="default" w:ascii="Times New Roman" w:hAnsi="Times New Roman" w:eastAsia="微软雅黑" w:cs="Times New Roman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bookmarkStart w:id="84" w:name="_Toc12538"/>
      <w:r>
        <w:rPr>
          <w:rFonts w:hint="default" w:ascii="Times New Roman" w:hAnsi="Times New Roman" w:eastAsia="微软雅黑" w:cs="Times New Roman"/>
          <w:sz w:val="20"/>
          <w:szCs w:val="20"/>
        </w:rPr>
        <w:t>（3）读取DI1：</w:t>
      </w:r>
      <w:bookmarkEnd w:id="84"/>
    </w:p>
    <w:p>
      <w:pPr>
        <w:ind w:firstLine="420" w:firstLineChars="0"/>
        <w:rPr>
          <w:rFonts w:hint="default" w:ascii="Times New Roman" w:hAnsi="Times New Roman" w:eastAsia="微软雅黑" w:cs="Times New Roman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微软雅黑" w:cs="Times New Roman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DI1配置“低触发”给定DI1“低信号”</w:t>
      </w:r>
    </w:p>
    <w:p>
      <w:pPr>
        <w:ind w:firstLine="420" w:firstLineChars="0"/>
        <w:outlineLvl w:val="2"/>
        <w:rPr>
          <w:rFonts w:hint="default" w:ascii="Times New Roman" w:hAnsi="Times New Roman" w:eastAsia="微软雅黑" w:cs="Times New Roman"/>
          <w:sz w:val="20"/>
          <w:szCs w:val="20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>a. 用03功能码读取DI1</w:t>
      </w:r>
    </w:p>
    <w:p>
      <w:pPr>
        <w:ind w:firstLine="420" w:firstLineChars="0"/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发送：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03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00 10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00 01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8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C 3A</w:t>
      </w:r>
    </w:p>
    <w:p>
      <w:pPr>
        <w:ind w:firstLine="420" w:firstLineChars="0"/>
        <w:rPr>
          <w:rFonts w:hint="default" w:ascii="Times New Roman" w:hAnsi="Times New Roman" w:eastAsia="微软雅黑" w:cs="Times New Roman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sz w:val="20"/>
          <w:szCs w:val="20"/>
        </w:rPr>
        <w:t>接</w:t>
      </w:r>
      <w:r>
        <w:rPr>
          <w:rFonts w:hint="eastAsia" w:ascii="Times New Roman" w:hAnsi="Times New Roman" w:eastAsia="微软雅黑" w:cs="Times New Roman"/>
          <w:sz w:val="20"/>
          <w:szCs w:val="20"/>
          <w:lang w:val="en-US" w:eastAsia="zh-CN"/>
        </w:rPr>
        <w:t>收</w:t>
      </w:r>
      <w:r>
        <w:rPr>
          <w:rFonts w:hint="default" w:ascii="Times New Roman" w:hAnsi="Times New Roman" w:eastAsia="微软雅黑" w:cs="Times New Roman"/>
          <w:sz w:val="20"/>
          <w:szCs w:val="20"/>
        </w:rPr>
        <w:t>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03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02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highlight w:val="lightGray"/>
          <w:lang w:val="en-US" w:eastAsia="zh-CN"/>
        </w:rPr>
        <w:t>1 35 8C</w:t>
      </w:r>
    </w:p>
    <w:p>
      <w:pPr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outlineLvl w:val="2"/>
        <w:rPr>
          <w:rFonts w:hint="default" w:ascii="Times New Roman" w:hAnsi="Times New Roman" w:eastAsia="微软雅黑" w:cs="Times New Roman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ab/>
      </w:r>
      <w:r>
        <w:rPr>
          <w:rFonts w:hint="default" w:ascii="Times New Roman" w:hAnsi="Times New Roman" w:eastAsia="微软雅黑" w:cs="Times New Roman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b．用04功能码读取DI1</w:t>
      </w:r>
    </w:p>
    <w:p>
      <w:pPr>
        <w:ind w:firstLine="420" w:firstLineChars="0"/>
        <w:rPr>
          <w:rFonts w:hint="eastAsia" w:ascii="Times New Roman" w:hAnsi="Times New Roman" w:eastAsia="微软雅黑" w:cs="Times New Roman"/>
          <w:color w:val="FF0000"/>
          <w:sz w:val="20"/>
          <w:szCs w:val="20"/>
          <w:lang w:eastAsia="zh-CN"/>
        </w:rPr>
      </w:pPr>
      <w:r>
        <w:rPr>
          <w:rFonts w:hint="default" w:ascii="Times New Roman" w:hAnsi="Times New Roman" w:eastAsia="微软雅黑" w:cs="Times New Roman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微软雅黑" w:cs="Times New Roman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微软雅黑" w:cs="Times New Roman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发送：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04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00 10 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  <w:highlight w:val="lightGray"/>
        </w:rPr>
        <w:t>00 01</w:t>
      </w:r>
      <w:r>
        <w:rPr>
          <w:rFonts w:hint="default" w:ascii="Times New Roman" w:hAnsi="Times New Roman" w:eastAsia="微软雅黑" w:cs="Times New Roman"/>
          <w:color w:val="FF0000"/>
          <w:sz w:val="20"/>
          <w:szCs w:val="20"/>
        </w:rPr>
        <w:t xml:space="preserve"> 30 0F</w:t>
      </w:r>
    </w:p>
    <w:p>
      <w:pPr>
        <w:ind w:firstLine="420" w:firstLineChars="0"/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Times New Roman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接收：</w:t>
      </w: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64 04 02 00 00 34 F8</w:t>
      </w:r>
    </w:p>
    <w:p>
      <w:pPr>
        <w:ind w:firstLine="420" w:firstLineChars="0"/>
        <w:rPr>
          <w:rFonts w:hint="default" w:ascii="Times New Roman" w:hAnsi="Times New Roman" w:eastAsia="微软雅黑" w:cs="Times New Roman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微软雅黑" w:cs="Times New Roman"/>
          <w:color w:val="FF0000"/>
          <w:sz w:val="20"/>
          <w:szCs w:val="20"/>
          <w:lang w:val="en-US" w:eastAsia="zh-CN"/>
        </w:rPr>
        <w:t>注：更详细的Modbus说明请参考《众山RTU Modbus协议手册》</w:t>
      </w:r>
    </w:p>
    <w:p>
      <w:pPr>
        <w:bidi w:val="0"/>
        <w:rPr>
          <w:rFonts w:hint="eastAsia" w:ascii="Times New Roman" w:hAnsi="Times New Roman" w:eastAsia="微软雅黑" w:cs="Times New Roman"/>
          <w:color w:val="FF0000"/>
          <w:sz w:val="20"/>
          <w:szCs w:val="20"/>
          <w:lang w:eastAsia="zh-CN"/>
        </w:rPr>
      </w:pPr>
    </w:p>
    <w:p>
      <w:pPr>
        <w:bidi w:val="0"/>
        <w:rPr>
          <w:rFonts w:hint="eastAsia" w:ascii="Times New Roman" w:hAnsi="Times New Roman" w:eastAsia="微软雅黑" w:cs="Times New Roman"/>
          <w:color w:val="FF0000"/>
          <w:sz w:val="20"/>
          <w:szCs w:val="20"/>
          <w:lang w:eastAsia="zh-CN"/>
        </w:rPr>
      </w:pPr>
    </w:p>
    <w:p>
      <w:pPr>
        <w:bidi w:val="0"/>
        <w:rPr>
          <w:rFonts w:hint="eastAsia" w:ascii="Times New Roman" w:hAnsi="Times New Roman" w:eastAsia="微软雅黑" w:cs="Times New Roman"/>
          <w:color w:val="FF0000"/>
          <w:sz w:val="20"/>
          <w:szCs w:val="20"/>
          <w:lang w:eastAsia="zh-CN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rPr>
          <w:rFonts w:hint="default" w:ascii="Times New Roman" w:hAnsi="Times New Roman" w:eastAsia="微软雅黑" w:cs="Times New Roman"/>
          <w:color w:val="FF0000"/>
          <w:sz w:val="20"/>
          <w:szCs w:val="20"/>
        </w:rPr>
      </w:pPr>
    </w:p>
    <w:p>
      <w:pPr>
        <w:bidi w:val="0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85" w:name="_Toc3099"/>
      <w:r>
        <w:rPr>
          <w:rStyle w:val="25"/>
          <w:rFonts w:hint="eastAsia" w:ascii="微软雅黑" w:hAnsi="微软雅黑" w:eastAsia="微软雅黑" w:cs="微软雅黑"/>
          <w:sz w:val="28"/>
          <w:szCs w:val="28"/>
          <w:lang w:val="en-US" w:eastAsia="zh-CN"/>
        </w:rPr>
        <w:t>六、参数配置软件说明</w:t>
      </w:r>
      <w:bookmarkEnd w:id="80"/>
      <w:bookmarkEnd w:id="81"/>
      <w:bookmarkEnd w:id="85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86" w:name="_Toc3851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6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.1 配置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软件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说明</w:t>
      </w:r>
      <w:bookmarkEnd w:id="8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ind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6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.1.1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上电，SYS灯1秒一闪，说明设备工作正常，先等待10S，等模块启动。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ind w:leftChars="0" w:right="0" w:rightChars="0"/>
        <w:jc w:val="lef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6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.1.2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下载参数配置软件，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运行参数配置软件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DTU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CFG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.EXE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，第一次打开时参数区全是空的，需要点击文件操作-调入参数文件选择参数配置文件夹下的“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ZSWE-DIDO04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-Main.txt”，下一步就可以正常配置参数了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ind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atLeast"/>
        <w:ind w:right="0" w:rightChars="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751830" cy="5906770"/>
            <wp:effectExtent l="0" t="0" r="8890" b="6350"/>
            <wp:docPr id="3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590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240" w:lineRule="auto"/>
        <w:ind w:right="0" w:rightChars="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029"/>
        </w:tabs>
        <w:kinsoku/>
        <w:wordWrap/>
        <w:overflowPunct/>
        <w:topLinePunct w:val="0"/>
        <w:autoSpaceDE w:val="0"/>
        <w:autoSpaceDN w:val="0"/>
        <w:bidi w:val="0"/>
        <w:snapToGrid/>
        <w:spacing w:before="0" w:after="0" w:line="240" w:lineRule="auto"/>
        <w:ind w:left="0"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/>
        </w:rPr>
      </w:pP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029"/>
        </w:tabs>
        <w:kinsoku/>
        <w:wordWrap/>
        <w:overflowPunct/>
        <w:topLinePunct w:val="0"/>
        <w:autoSpaceDE w:val="0"/>
        <w:autoSpaceDN w:val="0"/>
        <w:bidi w:val="0"/>
        <w:snapToGrid/>
        <w:spacing w:before="0" w:after="0" w:line="240" w:lineRule="auto"/>
        <w:ind w:left="0"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303520" cy="4091940"/>
            <wp:effectExtent l="0" t="0" r="0" b="7620"/>
            <wp:docPr id="3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029"/>
        </w:tabs>
        <w:kinsoku/>
        <w:wordWrap/>
        <w:overflowPunct/>
        <w:topLinePunct w:val="0"/>
        <w:autoSpaceDE w:val="0"/>
        <w:autoSpaceDN w:val="0"/>
        <w:bidi w:val="0"/>
        <w:snapToGrid/>
        <w:spacing w:before="0" w:after="0" w:line="240" w:lineRule="auto"/>
        <w:ind w:left="0"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/>
        </w:rPr>
      </w:pPr>
    </w:p>
    <w:p>
      <w:pPr>
        <w:pStyle w:val="18"/>
        <w:numPr>
          <w:ilvl w:val="0"/>
          <w:numId w:val="0"/>
        </w:numPr>
        <w:tabs>
          <w:tab w:val="left" w:pos="1029"/>
        </w:tabs>
        <w:spacing w:before="0" w:after="0" w:line="240" w:lineRule="auto"/>
        <w:ind w:left="514" w:leftChars="0" w:right="0" w:rightChars="0"/>
        <w:jc w:val="left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/>
        </w:rPr>
      </w:pPr>
    </w:p>
    <w:p>
      <w:pPr>
        <w:pStyle w:val="18"/>
        <w:numPr>
          <w:ilvl w:val="0"/>
          <w:numId w:val="0"/>
        </w:numPr>
        <w:tabs>
          <w:tab w:val="left" w:pos="1029"/>
        </w:tabs>
        <w:spacing w:before="0" w:after="0" w:line="240" w:lineRule="auto"/>
        <w:ind w:left="514" w:leftChars="0" w:right="0" w:rightChars="0"/>
        <w:jc w:val="left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/>
        </w:rPr>
      </w:pPr>
    </w:p>
    <w:p>
      <w:pPr>
        <w:bidi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</w:p>
    <w:p>
      <w:pPr>
        <w:bidi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说明：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400" w:firstLineChars="20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设置程序可以实现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参数的读取和设置，并且可以对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的工作状态进行测试。软件有“通信参数设置”、“透明传输测试”、“控制模式测试”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三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个页面，点击某个页面即可进入相应功能界面，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设置程序会自动向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发送各种工作模式切换命令，以便于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能够配合该软件进行相应的操作和测试。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 w:firstLine="400" w:firstLineChars="200"/>
        <w:jc w:val="both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设置程序通过出厂配备的串口线与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进行通信，从而完成各种操作。应在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设置程序里面选择正确的串口波特率，以使计算机串口与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工作在相同的波特率，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ZSWE-DIDO04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 xml:space="preserve"> 出厂时的默认波特率为 9600,8N1。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default" w:ascii="Times New Roman" w:hAnsi="Times New Roman" w:eastAsia="微软雅黑" w:cs="Times New Roman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4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.1.4 确定当前所用串口的串口号，修改串口号，并保持串口波特率一致，确认后点击“打开串口”。</w:t>
      </w:r>
    </w:p>
    <w:p>
      <w:pPr>
        <w:rPr>
          <w:rFonts w:hint="default" w:ascii="Times New Roman" w:hAnsi="Times New Roman" w:eastAsia="微软雅黑" w:cs="Times New Roman"/>
          <w:lang w:val="en-US" w:eastAsia="zh-CN"/>
        </w:rPr>
      </w:pPr>
    </w:p>
    <w:p>
      <w:pPr>
        <w:rPr>
          <w:rFonts w:hint="default" w:ascii="Times New Roman" w:hAnsi="Times New Roman" w:eastAsia="微软雅黑" w:cs="Times New Roman"/>
          <w:lang w:val="en-US" w:eastAsia="zh-CN"/>
        </w:rPr>
      </w:pPr>
      <w:r>
        <w:rPr>
          <w:rFonts w:hint="default" w:ascii="Times New Roman" w:hAnsi="Times New Roman" w:eastAsia="微软雅黑" w:cs="Times New Roman"/>
          <w:lang w:val="en-US" w:eastAsia="zh-CN"/>
        </w:rPr>
        <w:t xml:space="preserve"> </w:t>
      </w:r>
      <w:r>
        <w:rPr>
          <w:rFonts w:hint="default" w:ascii="Times New Roman" w:hAnsi="Times New Roman" w:eastAsia="微软雅黑" w:cs="Times New Roman"/>
        </w:rPr>
        <w:drawing>
          <wp:inline distT="0" distB="0" distL="114300" distR="114300">
            <wp:extent cx="4366260" cy="769620"/>
            <wp:effectExtent l="0" t="0" r="15240" b="1143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6626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串口打开成功后在软件的最下方边沿会显示串口打开成功。</w:t>
      </w:r>
    </w:p>
    <w:p>
      <w:pPr>
        <w:pStyle w:val="6"/>
        <w:spacing w:before="78"/>
        <w:rPr>
          <w:rFonts w:hint="default" w:ascii="Times New Roman" w:hAnsi="Times New Roman" w:eastAsia="微软雅黑" w:cs="Times New Roman"/>
          <w:w w:val="105"/>
        </w:rPr>
      </w:pPr>
      <w:r>
        <w:rPr>
          <w:rFonts w:hint="default" w:ascii="Times New Roman" w:hAnsi="Times New Roman" w:eastAsia="微软雅黑" w:cs="Times New Roman"/>
          <w:lang w:val="en-US" w:eastAsia="zh-CN"/>
        </w:rPr>
        <w:t xml:space="preserve">  </w:t>
      </w:r>
      <w:r>
        <w:rPr>
          <w:rFonts w:hint="default" w:ascii="Times New Roman" w:hAnsi="Times New Roman" w:eastAsia="微软雅黑" w:cs="Times New Roman"/>
        </w:rPr>
        <w:drawing>
          <wp:inline distT="0" distB="0" distL="114300" distR="114300">
            <wp:extent cx="4259580" cy="313055"/>
            <wp:effectExtent l="0" t="0" r="7620" b="10795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59580" cy="31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微软雅黑" w:cs="Times New Roman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6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.1.5 在“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通信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参数设置”页中，点击右上角的“读取”按钮，即可显示出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RTU的通信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参数值，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default" w:ascii="Times New Roman" w:hAnsi="Times New Roman" w:eastAsia="微软雅黑" w:cs="Times New Roman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如下图：</w:t>
      </w:r>
    </w:p>
    <w:p>
      <w:r>
        <w:drawing>
          <wp:inline distT="0" distB="0" distL="114300" distR="114300">
            <wp:extent cx="4856480" cy="4987290"/>
            <wp:effectExtent l="0" t="0" r="5080" b="11430"/>
            <wp:docPr id="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56480" cy="498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4867275" cy="5022215"/>
            <wp:effectExtent l="0" t="0" r="9525" b="6985"/>
            <wp:docPr id="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502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（当设备联网成功时，也可以通过TCP连接方式进行参数设置），连接TCP维护端口成功后，可以进行参数读取和设置，操作与串口配置方式相同。</w:t>
      </w:r>
    </w:p>
    <w:p>
      <w:pPr>
        <w:rPr>
          <w:rFonts w:hint="default"/>
        </w:rPr>
      </w:pPr>
    </w:p>
    <w:p>
      <w:pPr>
        <w:rPr>
          <w:rFonts w:hint="default" w:ascii="Times New Roman" w:hAnsi="Times New Roman" w:eastAsia="微软雅黑" w:cs="Times New Roman"/>
        </w:rPr>
      </w:pP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6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.1.6 双击要修改的参数值，直接输入或修改相应的参数值，点击右上角的“设置”按钮即可完成 参数的设置。要使新参数生效，必须复位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或者给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重新上电。</w:t>
      </w:r>
    </w:p>
    <w:p>
      <w:pPr>
        <w:rPr>
          <w:rFonts w:hint="default" w:ascii="Times New Roman" w:hAnsi="Times New Roman" w:eastAsia="微软雅黑" w:cs="Times New Roman"/>
        </w:rPr>
      </w:pPr>
    </w:p>
    <w:p>
      <w:pPr>
        <w:rPr>
          <w:rFonts w:hint="default" w:ascii="Times New Roman" w:hAnsi="Times New Roman" w:eastAsia="微软雅黑" w:cs="Times New Roman"/>
        </w:rPr>
      </w:pPr>
      <w:r>
        <w:drawing>
          <wp:inline distT="0" distB="0" distL="114300" distR="114300">
            <wp:extent cx="5198745" cy="5364480"/>
            <wp:effectExtent l="0" t="0" r="13335" b="0"/>
            <wp:docPr id="4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98745" cy="536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微软雅黑" w:cs="Times New Roman"/>
        </w:rPr>
      </w:pPr>
    </w:p>
    <w:p>
      <w:pP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FF0000"/>
          <w:w w:val="105"/>
          <w:sz w:val="20"/>
          <w:szCs w:val="20"/>
          <w:lang w:val="en-US" w:eastAsia="zh-CN" w:bidi="eu-ES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FF0000"/>
          <w:w w:val="105"/>
          <w:sz w:val="20"/>
          <w:szCs w:val="20"/>
          <w:lang w:val="en-US" w:eastAsia="zh-CN" w:bidi="eu-ES"/>
        </w:rPr>
        <w:t>（注：设备出厂默认的IP地址为192.168.1.61，如果用户修改IP地址生效后，还需要继续通过TCP连接方式配置参数，则应该以新的IP地址去连接设备）</w:t>
      </w:r>
    </w:p>
    <w:p>
      <w:pP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参数设置成功后，在下面的信息窗口中会有提示：</w:t>
      </w:r>
    </w:p>
    <w:p>
      <w:pPr>
        <w:pStyle w:val="6"/>
        <w:rPr>
          <w:rFonts w:hint="default" w:ascii="Times New Roman" w:hAnsi="Times New Roman" w:eastAsia="微软雅黑" w:cs="Times New Roman"/>
        </w:rPr>
      </w:pPr>
    </w:p>
    <w:p>
      <w:pPr>
        <w:pStyle w:val="6"/>
        <w:rPr>
          <w:rFonts w:hint="default" w:ascii="Times New Roman" w:hAnsi="Times New Roman" w:eastAsia="微软雅黑" w:cs="Times New Roman"/>
          <w:color w:val="C00000"/>
          <w:lang w:val="en-US" w:eastAsia="zh-CN"/>
        </w:rPr>
      </w:pPr>
      <w:r>
        <w:drawing>
          <wp:inline distT="0" distB="0" distL="114300" distR="114300">
            <wp:extent cx="5568950" cy="5746115"/>
            <wp:effectExtent l="0" t="0" r="8890" b="14605"/>
            <wp:docPr id="5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6895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所有参数配置完以后点左上角复位按钮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，然后点确认即可。</w:t>
      </w:r>
    </w:p>
    <w:p>
      <w:pPr>
        <w:rPr>
          <w:rFonts w:hint="default" w:ascii="Times New Roman" w:hAnsi="Times New Roman" w:eastAsia="微软雅黑" w:cs="Times New Roman"/>
          <w:color w:val="auto"/>
          <w:lang w:val="en-US" w:eastAsia="zh-CN"/>
        </w:rPr>
      </w:pPr>
      <w:r>
        <w:drawing>
          <wp:inline distT="0" distB="0" distL="114300" distR="114300">
            <wp:extent cx="2247900" cy="1432560"/>
            <wp:effectExtent l="0" t="0" r="7620" b="0"/>
            <wp:docPr id="5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right="0"/>
        <w:jc w:val="both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  <w:t>注：参数配置完以后需要复位设备，参数才会生效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231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440" w:lineRule="exact"/>
        <w:ind w:right="0" w:rightChars="0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6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.1.7 恢复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出厂默认设置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right="0"/>
        <w:jc w:val="both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点击“恢复出厂默认设置”，可以使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恢复出厂时的参数。</w:t>
      </w:r>
    </w:p>
    <w:p>
      <w:pPr>
        <w:rPr>
          <w:rFonts w:hint="default" w:ascii="Times New Roman" w:hAnsi="Times New Roman" w:eastAsia="微软雅黑" w:cs="Times New Roman"/>
        </w:rPr>
      </w:pPr>
      <w:r>
        <w:drawing>
          <wp:inline distT="0" distB="0" distL="114300" distR="114300">
            <wp:extent cx="3291840" cy="1165860"/>
            <wp:effectExtent l="0" t="0" r="0" b="7620"/>
            <wp:docPr id="5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9184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247900" cy="1432560"/>
            <wp:effectExtent l="0" t="0" r="7620" b="0"/>
            <wp:docPr id="5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点确认即可恢复出厂默认参数。</w:t>
      </w:r>
    </w:p>
    <w:p>
      <w:pP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  <w:t>注：当参数读取不了时，可以上电10S内以9600,8N1波特率恢复出厂默认设置</w:t>
      </w:r>
    </w:p>
    <w:p>
      <w:pP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87" w:name="_Toc24421"/>
      <w:bookmarkStart w:id="88" w:name="_Toc13572"/>
      <w:bookmarkStart w:id="89" w:name="_Toc2796"/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七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、</w:t>
      </w:r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通信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参数说明</w:t>
      </w:r>
      <w:bookmarkEnd w:id="48"/>
      <w:bookmarkEnd w:id="87"/>
      <w:bookmarkEnd w:id="88"/>
      <w:bookmarkEnd w:id="89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90" w:name="_Toc23157"/>
      <w:bookmarkStart w:id="91" w:name="_Toc25371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7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.1恢复出厂设置&amp;复位设备&amp;文件操作</w:t>
      </w:r>
      <w:bookmarkEnd w:id="90"/>
      <w:bookmarkEnd w:id="91"/>
    </w:p>
    <w:p>
      <w:pPr>
        <w:numPr>
          <w:ilvl w:val="0"/>
          <w:numId w:val="0"/>
        </w:numPr>
        <w:rPr>
          <w:rFonts w:hint="default" w:ascii="Times New Roman" w:hAnsi="Times New Roman" w:eastAsia="微软雅黑" w:cs="Times New Roman"/>
        </w:rPr>
      </w:pPr>
      <w:r>
        <w:drawing>
          <wp:inline distT="0" distB="0" distL="114300" distR="114300">
            <wp:extent cx="3291840" cy="1165860"/>
            <wp:effectExtent l="0" t="0" r="0" b="7620"/>
            <wp:docPr id="5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9184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1）恢复出厂设置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如果用户参数设置错误，或者读取不了参数，可以上电以后10S内以9600,8N1波特率恢复出厂设置然后重新配置参数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2）复位设备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大部分参数设置完以后需要复位才会生效，配置完参数以后记得点复位按钮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default" w:ascii="Times New Roman" w:hAnsi="Times New Roman" w:eastAsia="微软雅黑" w:cs="Times New Roma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3）文件操作</w:t>
      </w:r>
    </w:p>
    <w:p>
      <w:pPr>
        <w:numPr>
          <w:ilvl w:val="0"/>
          <w:numId w:val="0"/>
        </w:numPr>
        <w:ind w:leftChars="0"/>
        <w:rPr>
          <w:rFonts w:hint="default" w:ascii="Times New Roman" w:hAnsi="Times New Roman" w:eastAsia="微软雅黑" w:cs="Times New Roman"/>
        </w:rPr>
      </w:pPr>
    </w:p>
    <w:p>
      <w:pPr>
        <w:numPr>
          <w:ilvl w:val="0"/>
          <w:numId w:val="0"/>
        </w:numPr>
        <w:ind w:leftChars="0"/>
        <w:rPr>
          <w:rFonts w:hint="default" w:ascii="Times New Roman" w:hAnsi="Times New Roman" w:eastAsia="微软雅黑" w:cs="Times New Roman"/>
        </w:rPr>
      </w:pPr>
      <w:r>
        <w:drawing>
          <wp:inline distT="0" distB="0" distL="114300" distR="114300">
            <wp:extent cx="5654040" cy="1013460"/>
            <wp:effectExtent l="0" t="0" r="0" b="7620"/>
            <wp:docPr id="5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00" w:firstLineChars="20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文件操作有三个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子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菜单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①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调入参数文件：第一次配置参数需要先调入参数配置TXT文件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②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保存参数文件：可以将配置好的参数保存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③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批量写参数：调入保存的参数文件，然后将参数配置进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92" w:name="_Toc22487"/>
      <w:bookmarkStart w:id="93" w:name="_Toc25008"/>
      <w:bookmarkStart w:id="94" w:name="_Toc9996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7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.2 物联云参数</w:t>
      </w:r>
      <w:bookmarkEnd w:id="92"/>
      <w:bookmarkEnd w:id="93"/>
      <w:bookmarkEnd w:id="94"/>
    </w:p>
    <w:p>
      <w:pPr>
        <w:rPr>
          <w:rFonts w:hint="default" w:ascii="Times New Roman" w:hAnsi="Times New Roman" w:eastAsia="微软雅黑" w:cs="Times New Roman"/>
          <w:caps w:val="0"/>
          <w:smallCaps w:val="0"/>
        </w:rPr>
      </w:pPr>
      <w:r>
        <w:rPr>
          <w:rFonts w:hint="default" w:ascii="Times New Roman" w:hAnsi="Times New Roman" w:eastAsia="微软雅黑" w:cs="Times New Roman"/>
          <w:caps w:val="0"/>
          <w:smallCaps w:val="0"/>
        </w:rPr>
        <w:drawing>
          <wp:inline distT="0" distB="0" distL="114300" distR="114300">
            <wp:extent cx="5723890" cy="734060"/>
            <wp:effectExtent l="0" t="0" r="6350" b="12700"/>
            <wp:docPr id="127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73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bookmarkStart w:id="95" w:name="_Toc1166"/>
      <w:bookmarkStart w:id="96" w:name="_Toc28132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云开关</w:t>
      </w:r>
      <w:bookmarkEnd w:id="95"/>
      <w:bookmarkEnd w:id="9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默认开启，连接到我司物联云平台，如果用户需要自建服务器关闭云开关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bookmarkStart w:id="97" w:name="_Toc14082"/>
      <w:bookmarkStart w:id="98" w:name="_Toc1491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云ID</w:t>
      </w:r>
      <w:bookmarkEnd w:id="97"/>
      <w:bookmarkEnd w:id="9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16位字符，出厂唯一编码，登录物联云需要，不可修改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bookmarkStart w:id="99" w:name="_Toc16871"/>
      <w:bookmarkStart w:id="100" w:name="_Toc13106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云密码</w:t>
      </w:r>
      <w:bookmarkEnd w:id="99"/>
      <w:bookmarkEnd w:id="10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登录物联云鉴权密码，出厂默认000000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01" w:name="_Toc7466"/>
      <w:bookmarkStart w:id="102" w:name="_Toc28909"/>
      <w:bookmarkStart w:id="103" w:name="_Toc314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7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.3常规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登录参数</w:t>
      </w:r>
      <w:bookmarkEnd w:id="101"/>
      <w:bookmarkEnd w:id="102"/>
      <w:bookmarkEnd w:id="10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751195" cy="588645"/>
            <wp:effectExtent l="0" t="0" r="1905" b="190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说明：只有当网络协议为UDP-ZSD/TCP-ZSD时此参数有效，可以直接用数据中心软件登录，或者基于我司提供的SDK进行二次开发。</w:t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04" w:name="_Toc11626"/>
      <w:bookmarkStart w:id="105" w:name="_Toc6056"/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身份识别ID</w:t>
      </w:r>
      <w:bookmarkEnd w:id="104"/>
      <w:bookmarkEnd w:id="10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登录数据中心ID，8位字符，如果多个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登录数据中心须保证ID不一样</w:t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06" w:name="_Toc12604"/>
      <w:bookmarkStart w:id="107" w:name="_Toc2562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数据中心登录密码</w:t>
      </w:r>
      <w:bookmarkEnd w:id="106"/>
      <w:bookmarkEnd w:id="10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登录数据中心鉴权密码，6位字符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7</w:t>
      </w: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 xml:space="preserve">.4 </w:t>
      </w: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WIFI连接参数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754370" cy="1349375"/>
            <wp:effectExtent l="0" t="0" r="6350" b="6985"/>
            <wp:docPr id="5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134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WIFI IP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    WIFI联网后设备使用的IP地址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WIFI Subnet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      WIFI联网后设备使用的网段掩码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3）WIFI GateWay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    WIFI联网后设备使用的指定网关地址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4）WIFI DNS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     WIFI联网后设备使用的指定DNS域名解析服务器地址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5）WIFI SSID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需要连接的WiFi热点名称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6）WIFI Password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 需要连接的WiFi热点密码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说明：如果需要获取动态IP，则需要清空WIFI IP地址参数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7</w:t>
      </w: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.</w:t>
      </w: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5</w:t>
      </w: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 xml:space="preserve"> </w:t>
      </w: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以太网连接参数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177165</wp:posOffset>
                </wp:positionH>
                <wp:positionV relativeFrom="paragraph">
                  <wp:posOffset>125095</wp:posOffset>
                </wp:positionV>
                <wp:extent cx="5700395" cy="1094740"/>
                <wp:effectExtent l="4445" t="4445" r="10160" b="13335"/>
                <wp:wrapNone/>
                <wp:docPr id="51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76960" y="1636395"/>
                          <a:ext cx="5700395" cy="10947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754370" cy="949325"/>
                                  <wp:effectExtent l="0" t="0" r="6350" b="10795"/>
                                  <wp:docPr id="72" name="图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2" name="图片 1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54370" cy="949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id="矩形 2" o:spid="_x0000_s1026" o:spt="1" style="position:absolute;left:0pt;margin-left:13.95pt;margin-top:9.85pt;height:86.2pt;width:448.85pt;z-index:251662336;mso-width-relative:page;mso-height-relative:page;" fillcolor="#FFFFFF" filled="t" stroked="t" coordsize="21600,21600" o:gfxdata="UEsDBAoAAAAAAIdO4kAAAAAAAAAAAAAAAAAEAAAAZHJzL1BLAwQUAAAACACHTuJAKngXttYAAAAJ&#10;AQAADwAAAGRycy9kb3ducmV2LnhtbE2PzU7DMBCE70i8g7VI3KiTCFoS4lSiBHHhUArct/aSRNjr&#10;KHb/eHrcExx3ZjT7Tb08Oiv2NIXBs4J8loEg1t4M3Cn4eH++uQcRIrJB65kUnCjAsrm8qLEy/sBv&#10;tN/ETqQSDhUq6GMcKymD7slhmPmROHlffnIY0zl10kx4SOXOyiLL5tLhwOlDjyOtetLfm51TsEZ8&#10;Wv+8aP3Ynl5vW1p9tuStUtdXefYAItIx/oXhjJ/QoUlMW79jE4RVUCzKlEx6uQCR/LK4m4PYnoUi&#10;B9nU8v+C5hdQSwMEFAAAAAgAh07iQEmOQ08gAgAAXAQAAA4AAABkcnMvZTJvRG9jLnhtbK1US27b&#10;MBDdF+gdCO5ryU5s14LlLOK6m6INkPYAY5KSCPAHkrbkXqZAdz1Ej1P0GhlSbtKkGy+qhfQoDd/M&#10;e8PR+mbQihyFD9Kamk4nJSXCMMulaWv65fPuzVtKQgTDQVkjanoSgd5sXr9a964SM9tZxYUnSGJC&#10;1buadjG6qigC64SGMLFOGPzYWK8h4tK3BffQI7tWxawsF0VvPXfeMhECvt2OH+mZ0V9CaJtGMrG1&#10;7KCFiSOrFwoiSgqddIFucrVNI1j81DRBRKJqikpjvmMSxPt0LzZrqFoPrpPsXAJcUsILTRqkwaSP&#10;VFuIQA5e/kOlJfM22CZOmNXFKCQ7giqm5Qtv7jtwImtBq4N7ND38P1r28XjnieQ1nU8pMaCx47+/&#10;/fj18zuZJXN6FyqMuXd3/rwKCJPSofE6PVEDGfAglcvFaoG2nhAvrhZXq/lorhgiYRgwX5ZleklY&#10;iihX18vrbH/xROV8iO+F1SSBmnrsXjYVjh9CxPQY+ickZQ5WSb6TSuWFb/e3ypMjYKd3+Ur5ccuz&#10;MGVIX9PVfJYKATy+DR4bhNqhBcG0Od+zHeEy4lTYFkI3FpAZRv1aRpG8g6oTwN8ZTuLJocsGp4um&#10;YrTglCiBw5hQjowg1SWRqE4ZFJm6NPYloTjsB6RJcG/5CfuL445+dtZ/pQQMQ1BTVD3C2zjOw8F5&#10;2XYYN83Gpe146LKF5wFJp/rvdc789FPYPA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AqeBe21gAA&#10;AAkBAAAPAAAAAAAAAAEAIAAAACIAAABkcnMvZG93bnJldi54bWxQSwECFAAUAAAACACHTuJASY5D&#10;TyACAABcBAAADgAAAAAAAAABACAAAAAlAQAAZHJzL2Uyb0RvYy54bWxQSwUGAAAAAAYABgBZAQAA&#10;twUAAAAA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>
                      <w:r>
                        <w:drawing>
                          <wp:inline distT="0" distB="0" distL="114300" distR="114300">
                            <wp:extent cx="5754370" cy="949325"/>
                            <wp:effectExtent l="0" t="0" r="6350" b="10795"/>
                            <wp:docPr id="72" name="图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2" name="图片 1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54370" cy="949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1）ETH IP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    以太网口联网后设备使用的指定IP地址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ETH Subnet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40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以太网口联网后设备使用的网段掩码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ETH GateWay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    以太网口联网后设备使用的指定网关地址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4）ETH DNS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     以太网口联网后设备使用的指定DNS域名解析服务器地址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（设备出厂默认的WIFI地址为192.168.1.60，以太网地址为192.168.1.61。如果需要获取动态IP，则需要清空ETH  IP地址参数）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</w:pP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网络状态查询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使用ipconfig指令，查看网络状态及动态IP：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通过串口</w:t>
      </w:r>
      <w:r>
        <w:rPr>
          <w:rFonts w:hint="eastAsia"/>
          <w:lang w:val="en-US" w:eastAsia="zh-CN"/>
        </w:rPr>
        <w:t>发送“ipconfig”，则设备返回网络信息，包括当前IP地址，网段IP，网关IP,DNS等。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24765</wp:posOffset>
                </wp:positionH>
                <wp:positionV relativeFrom="paragraph">
                  <wp:posOffset>37465</wp:posOffset>
                </wp:positionV>
                <wp:extent cx="5715000" cy="3068955"/>
                <wp:effectExtent l="5080" t="5080" r="10160" b="4445"/>
                <wp:wrapNone/>
                <wp:docPr id="87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24560" y="2386965"/>
                          <a:ext cx="5715000" cy="3068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518785" cy="5668010"/>
                                  <wp:effectExtent l="0" t="0" r="13335" b="1270"/>
                                  <wp:docPr id="19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18785" cy="5668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id="矩形 5" o:spid="_x0000_s1026" o:spt="1" style="position:absolute;left:0pt;margin-left:1.95pt;margin-top:2.95pt;height:241.65pt;width:450pt;z-index:251666432;mso-width-relative:page;mso-height-relative:page;" fillcolor="#FFFFFF" filled="t" stroked="t" coordsize="21600,21600" o:gfxdata="UEsDBAoAAAAAAIdO4kAAAAAAAAAAAAAAAAAEAAAAZHJzL1BLAwQUAAAACACHTuJAEbijTdQAAAAH&#10;AQAADwAAAGRycy9kb3ducmV2LnhtbE2OzU7DMBCE70i8g7VI3KjdUlAT4lSiBHHhUArct/aSRNjr&#10;KHb/eHrcE5xGoxnNfNXy6J3Y0xj7wBqmEwWC2ATbc6vh4/35ZgEiJmSLLjBpOFGEZX15UWFpw4Hf&#10;aL9JrcgjHEvU0KU0lFJG05HHOAkDcc6+wugxZTu20o54yOPeyZlS99Jjz/mhw4FWHZnvzc5rWCM+&#10;rX9ejHlsTq/zhlafDQWn9fXVVD2ASHRMf2U442d0qDPTNuzYRuE03Ba5qOEuS04LdfZbDfNFMQNZ&#10;V/I/f/0LUEsDBBQAAAAIAIdO4kAneYPKIgIAAFsEAAAOAAAAZHJzL2Uyb0RvYy54bWytVEtu2zAQ&#10;3RfoHQjua8lK5diC5SziupuiDZD2AGOKkgjwB5K25F6mQHc9RI9T9BoZUm7SpBsv6oU8FB/fzHvD&#10;0fpmVJIcufPC6JrOZzklXDPTCN3V9Mvn3ZslJT6AbkAazWt64p7ebF6/Wg+24oXpjWy4I0iifTXY&#10;mvYh2CrLPOu5Aj8zlmvcbI1TEHDpuqxxMCC7klmR54tsMK6xzjDuPb7dTpv0zOguITRtKxjfGnZQ&#10;XIeJ1XEJASX5XlhPN6natuUsfGpbzwORNUWlIT0xCcb7+Mw2a6g6B7YX7FwCXFLCC00KhMakj1Rb&#10;CEAOTvxDpQRzxps2zJhR2SQkOYIq5vkLb+57sDxpQau9fTTd/z9a9vF454hoarq8pkSDwo7//vbj&#10;18/vpIzmDNZXiLm3d+688hhGpWPrVPxHDWSs6ap4Wy7Q1VNNi6vlYrVIx6HiYyAM98vreZnnCGCI&#10;uMoXy1WZENkTk3U+vOdGkRjU1GHzkqdw/OADZkfoH0hM7I0UzU5ImRau299KR46Ajd6lXywfjzyD&#10;SU0GrLUsSiwE8Pa2eGswVBYd8LpL+Z6d8JcRx8K24PupgMQw3S0lAo/WQdVzaN7phoSTRZM1DheN&#10;xSjeUCI5zmKMEjKAkJcgUZ3UKDI2aWpLjMK4H5EmhnvTnLC9OO3oZ2/cV0pAMwxqiqqn8DZM43Cw&#10;TnQ94ubJuHgc71yy8Dwf8VL/vU6Zn74Jmw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ARuKNN1AAA&#10;AAcBAAAPAAAAAAAAAAEAIAAAACIAAABkcnMvZG93bnJldi54bWxQSwECFAAUAAAACACHTuJAJ3mD&#10;yiICAABbBAAADgAAAAAAAAABACAAAAAjAQAAZHJzL2Uyb0RvYy54bWxQSwUGAAAAAAYABgBZAQAA&#10;twUAAAAA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>
                      <w:r>
                        <w:drawing>
                          <wp:inline distT="0" distB="0" distL="114300" distR="114300">
                            <wp:extent cx="5518785" cy="5668010"/>
                            <wp:effectExtent l="0" t="0" r="13335" b="1270"/>
                            <wp:docPr id="19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18785" cy="5668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显示的信息分别分为WIFI和以太网两部分。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WIFI部分：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SSID:   当前使用的WIFI热点名称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IP:     WIFI通道的当前IP地址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Subnet: WIFI通道的网段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Gateway:WIFI通道的网关地址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DNS:    WIFI通道的域名解析服务器地址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Active: WIFI活动状态 0表示未激活，1表示已经激活（WIFI连接成功）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Ethernet部分：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IP:     以太网口的当前IP地址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Subnet: 以太网口的网段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Gateway:以太网口的网关地址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DNS:    以太网口的域名解析服务器地址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Active: 以太网口活动状态 0表示未激活，1表示已经激活（网线连接成功）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7.6 网络模式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  <w:r>
        <w:rPr>
          <w:rFonts w:hint="eastAsia"/>
          <w:lang w:val="en-US" w:eastAsia="zh-CN"/>
        </w:rPr>
        <w:t xml:space="preserve">    网络模式有三种选择：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280670</wp:posOffset>
                </wp:positionH>
                <wp:positionV relativeFrom="paragraph">
                  <wp:posOffset>67945</wp:posOffset>
                </wp:positionV>
                <wp:extent cx="4773295" cy="395605"/>
                <wp:effectExtent l="5080" t="4445" r="6985" b="11430"/>
                <wp:wrapNone/>
                <wp:docPr id="86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80465" y="6731000"/>
                          <a:ext cx="4773295" cy="395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4578350" cy="271145"/>
                                  <wp:effectExtent l="0" t="0" r="8890" b="3175"/>
                                  <wp:docPr id="53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" name="图片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578350" cy="2711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id="矩形 4" o:spid="_x0000_s1026" o:spt="1" style="position:absolute;left:0pt;margin-left:22.1pt;margin-top:5.35pt;height:31.15pt;width:375.85pt;z-index:251665408;mso-width-relative:page;mso-height-relative:page;" fillcolor="#FFFFFF" filled="t" stroked="t" coordsize="21600,21600" o:gfxdata="UEsDBAoAAAAAAIdO4kAAAAAAAAAAAAAAAAAEAAAAZHJzL1BLAwQUAAAACACHTuJAittjftcAAAAI&#10;AQAADwAAAGRycy9kb3ducmV2LnhtbE2PMU/DMBCFdyT+g3VIbNRuWigJcTqAisTYpgvbJTZJID5H&#10;sdMGfj3HRLe7e0/vvpdvZ9eLkx1D50nDcqFAWKq96ajRcCx3d48gQkQy2HuyGr5tgG1xfZVjZvyZ&#10;9vZ0iI3gEAoZamhjHDIpQ91ah2HhB0usffjRYeR1bKQZ8czhrpeJUg/SYUf8ocXBPre2/jpMTkPV&#10;JUf82ZevyqW7VXyby8/p/UXr25ulegIR7Rz/zfCHz+hQMFPlJzJB9BrW64SdfFcbEKxv0vsURMXD&#10;SoEscnlZoPgFUEsDBBQAAAAIAIdO4kD3Sg/qJwIAAFsEAAAOAAAAZHJzL2Uyb0RvYy54bWytVEtu&#10;2zAQ3RfoHQjua8nf2ILlLOK6m6INkPYAY4qSCPAHkrblXqZAdz1Ej1P0GhlSahKnGy/qhTw0n97M&#10;ezPj9W2nJDly54XRJR2Pckq4ZqYSuinp1y+7d0tKfABdgTSal/TMPb3dvH2zPtmCT0xrZMUdQRLt&#10;i5MtaRuCLbLMs5Yr8CNjucbL2jgFAY+uySoHJ2RXMpvk+SI7GVdZZxj3Hn/d9pd0YHTXEJq6Foxv&#10;DTsorkPP6riEgJJ8K6ynm1RtXXMWPte154HIkqLSkJ6YBON9fGabNRSNA9sKNpQA15TwSpMCoTHp&#10;E9UWApCDE/9QKcGc8aYOI2ZU1gtJjqCKcf7Km4cWLE9a0Gpvn0z3/4+WfTreOyKqki4XlGhQ2PE/&#10;33/+/vWDzKI5J+sLxDzYezecPIZRaVc7Fb9RA+lwkMbLfLaYU3Iu6eJmOs7zwVzeBcIQMLu5mU5W&#10;CGCImK7mi3weE2TPTNb58IEbRWJQUofNS57C8aMPPfQvJCb2RopqJ6RMB9fs76QjR8BG79JnYL+A&#10;SU1OJV3NJ7EOwOmtcWowVBYd8LpJ+S7e8C+JUdSgC8u+gMXCtuDbvoB0FfNDoUTg0TooWg7Ve12R&#10;cLZossblorEYxStKJMddjFFCBhDyGiQWITVaGJvUtyVGodt3SBPDvanO2F7cdvSzNe4bJaAZBiVF&#10;1X14F/p1OFgnmhZx42RcfB1nLjVo2I841C/PKfPzf8LmE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IrbY37XAAAACAEAAA8AAAAAAAAAAQAgAAAAIgAAAGRycy9kb3ducmV2LnhtbFBLAQIUABQAAAAI&#10;AIdO4kD3Sg/qJwIAAFsEAAAOAAAAAAAAAAEAIAAAACYBAABkcnMvZTJvRG9jLnhtbFBLBQYAAAAA&#10;BgAGAFkBAAC/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r>
                        <w:drawing>
                          <wp:inline distT="0" distB="0" distL="114300" distR="114300">
                            <wp:extent cx="4578350" cy="271145"/>
                            <wp:effectExtent l="0" t="0" r="8890" b="3175"/>
                            <wp:docPr id="53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3" name="图片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578350" cy="2711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1）以太网      仅使用以太网口联网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2）WIFI        仅使用WIFI联网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3）以太网&amp;WIF  同时使用以太网和WIFI联网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auto"/>
          <w:sz w:val="20"/>
          <w:szCs w:val="20"/>
          <w:lang w:val="en-US" w:eastAsia="zh-CN"/>
        </w:rPr>
      </w:pP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7</w:t>
      </w: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.</w:t>
      </w: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7</w:t>
      </w:r>
      <w:r>
        <w:rPr>
          <w:rStyle w:val="24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 xml:space="preserve"> </w:t>
      </w:r>
      <w:r>
        <w:rPr>
          <w:rStyle w:val="24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Modbus TCP允许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right="0" w:right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auto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auto"/>
          <w:sz w:val="20"/>
          <w:szCs w:val="20"/>
          <w:lang w:val="en-US" w:eastAsia="zh-CN"/>
        </w:rPr>
        <w:drawing>
          <wp:inline distT="0" distB="0" distL="114300" distR="114300">
            <wp:extent cx="5751195" cy="381000"/>
            <wp:effectExtent l="0" t="0" r="1905" b="0"/>
            <wp:docPr id="18" name="图片 18" descr="Modbus TCP允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Modbus TCP允许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auto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auto"/>
          <w:sz w:val="20"/>
          <w:szCs w:val="20"/>
          <w:lang w:val="en-US" w:eastAsia="zh-CN"/>
        </w:rPr>
        <w:t>Modbus_TCP允许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auto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auto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Times New Roman"/>
          <w:caps w:val="0"/>
          <w:smallCaps w:val="0"/>
          <w:color w:val="auto"/>
          <w:sz w:val="20"/>
          <w:szCs w:val="20"/>
          <w:lang w:val="en-US" w:eastAsia="zh-CN"/>
        </w:rPr>
        <w:t>默认禁止，如果需要Modbus RTU转Modbus TCP，请设置为允许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auto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08" w:name="_Toc29178"/>
      <w:bookmarkStart w:id="109" w:name="_Toc18743"/>
      <w:bookmarkStart w:id="110" w:name="_Toc2024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7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8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自建数据中心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</w:t>
      </w:r>
      <w:bookmarkEnd w:id="108"/>
      <w:bookmarkEnd w:id="109"/>
      <w:bookmarkEnd w:id="110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参数</w:t>
      </w:r>
    </w:p>
    <w:p>
      <w:pPr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drawing>
          <wp:inline distT="0" distB="0" distL="114300" distR="114300">
            <wp:extent cx="5754370" cy="4552950"/>
            <wp:effectExtent l="0" t="0" r="6350" b="3810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455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11" w:name="_Toc9018"/>
      <w:bookmarkStart w:id="112" w:name="_Toc15355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网络通信络协议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支持TCP-Client/UDP-Master/TCP-ZSD/UDP-ZSD/MQTT/HTTP协议，用户可以根据需求选择不同的网络协议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13" w:name="_Toc2206"/>
      <w:bookmarkStart w:id="114" w:name="_Toc21636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主数据中心1 IP地址或域名</w:t>
      </w:r>
      <w:bookmarkEnd w:id="113"/>
      <w:bookmarkEnd w:id="11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主数据中心1 的IP地址或者域名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15" w:name="_Toc10443"/>
      <w:bookmarkStart w:id="116" w:name="_Toc1077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</w:t>
      </w:r>
      <w:r>
        <w:rPr>
          <w:rFonts w:hint="eastAsia" w:ascii="Times New Roman" w:hAnsi="Times New Roman" w:eastAsia="微软雅黑" w:cs="微软雅黑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  <w:t>数据中心侦1 听端口号</w:t>
      </w:r>
      <w:bookmarkEnd w:id="115"/>
      <w:bookmarkEnd w:id="11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主数据中心侦1 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17" w:name="_Toc24006"/>
      <w:bookmarkStart w:id="118" w:name="_Toc2344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备用数据中心1 IP地址或域名</w:t>
      </w:r>
      <w:bookmarkEnd w:id="117"/>
      <w:bookmarkEnd w:id="11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420" w:firstLineChars="0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备用数据中心1 IP地址或者域名，正常情况下不会连接，只有当主数据中心出现故障才会切换到备用中心，仅TCP-Client/UDP-Master/TCP-ZSD/UDP-ZSD协议支持备用中心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19" w:name="_Toc7639"/>
      <w:bookmarkStart w:id="120" w:name="_Toc16081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备用数据中心1 侦听端口号</w:t>
      </w:r>
      <w:bookmarkEnd w:id="119"/>
      <w:bookmarkEnd w:id="12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备用数据中心1 侦听端口号，一般需要大于1024，建议使用1024-65000之间的端口号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Client ID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ClientID，登录MQTT服务器鉴权需要，选择MQTT协议才设置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username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username，登录MQTT服务器鉴权需要，选择MQTT协议才设置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password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password，登录MQTT服务器鉴权需要，选择MQTT协议才设置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订阅号1-MQTT 订阅号5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订阅主题，订阅以后可以接收服务器下发的消息，支持5个订阅号，订阅号1默认为zstel/sub1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发布号1-MQTT 发布号5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发布主题，通过发布号将数据发送到服务器，支持5个发布号，发布号1默认为zstel/pub1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HTTP方法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当网络协议为HTTP协议时有效，支持4种请求方式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①GET 以GET方式发送请求，请求内容为HEX格式数据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②POST 以POST方式发送请求，请求内容为HEX格式数据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③GET_RAW 以GET方式发送请求，请求内容为原始数据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④POST_RAW  以POST方式发送请求，请求内容为原始数据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HTTP URL地址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HTTP请求的URL地址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HTTP 发送数据KEY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RTU使用KEY=VALUE的形式发送，具体请查看http协议相关手册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7.9 自建数据中心2参数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</w:pPr>
      <w:r>
        <w:drawing>
          <wp:inline distT="0" distB="0" distL="114300" distR="114300">
            <wp:extent cx="5751830" cy="2606675"/>
            <wp:effectExtent l="0" t="0" r="8890" b="14605"/>
            <wp:docPr id="4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网络通信络协议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支持TCP-Client/UDP-Master/TCP-ZSD/UDP-ZSD/MQTT/HTTP协议，用户可以根据需求选择不同的网络协议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主数据中心2 IP地址或域名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主数据中心2 的IP地址或者域名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</w:t>
      </w:r>
      <w:r>
        <w:rPr>
          <w:rFonts w:hint="eastAsia" w:ascii="Times New Roman" w:hAnsi="Times New Roman" w:eastAsia="微软雅黑" w:cs="微软雅黑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  <w:t>数据中心侦2 听端口号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主数据中心侦2 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备用数据中心2 IP地址或域名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420" w:firstLineChars="0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备用数据中心2 IP地址或者域名，正常情况下不会连接，只有当主数据中心出现故障才会切换到备用中心，仅TCP-Client/UDP-Master/TCP-ZSD/UDP-ZSD协议支持备用中心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备用数据中心2 侦听端口号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备用数据中心2 侦听端口号，一般需要大于1024，建议使用1024-65000之间的端口号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Client ID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ClientID，登录MQTT服务器鉴权需要，选择MQTT协议才设置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username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username，登录MQTT服务器鉴权需要，选择MQTT协议才设置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password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password，登录MQTT服务器鉴权需要，选择MQTT协议才设置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订阅号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订阅主题，订阅以后可以接收服务器下发的消息，支持1个订阅号，订阅号默认为zstel/sub2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发布号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发布主题，通过发布号将数据发送到服务器，支持1个发布号，发布号默认为zstel/pub2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HTTP方法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当网络协议为HTTP协议时有效，支持4种请求方式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①GET 以GET方式发送请求，请求内容为HEX格式数据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②POST 以POST方式发送请求，请求内容为HEX格式数据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③GET_RAW 以GET方式发送请求，请求内容为原始数据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④POST_RAW  以POST方式发送请求，请求内容为原始数据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13）HTTP URL地址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HTTP请求的URL地址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14）HTTP 发送数据KEY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RTU使用KEY=VALUE的形式发送，具体请查看http协议手册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7.10 自建数据中心3参数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</w:pPr>
      <w:r>
        <w:drawing>
          <wp:inline distT="0" distB="0" distL="114300" distR="114300">
            <wp:extent cx="5751830" cy="2609850"/>
            <wp:effectExtent l="0" t="0" r="8890" b="11430"/>
            <wp:docPr id="4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网络通信络协议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支持TCP-Client/UDP-Master/TCP-ZSD/UDP-ZSD/MQTT/HTTP协议，用户可以根据需求选择不同的网络协议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主数据中心3 IP地址或域名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主数据中心3 的IP地址或者域名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</w:t>
      </w:r>
      <w:r>
        <w:rPr>
          <w:rFonts w:hint="eastAsia" w:ascii="Times New Roman" w:hAnsi="Times New Roman" w:eastAsia="微软雅黑" w:cs="微软雅黑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  <w:t>数据中心侦3 听端口号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主数据中心侦3 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备用数据中心3 IP地址或域名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420" w:firstLineChars="0"/>
        <w:textAlignment w:val="auto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备用数据中心3 IP地址或者域名，正常情况下不会连接，只有当主数据中心出现故障才会切换到备用中心，仅TCP-Client/UDP-Master/TCP-ZSD/UDP-ZSD协议支持备用中心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备用数据中心3 侦听端口号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备用数据中心3 侦听端口号，一般需要大于1024，建议使用1024-65000之间的端口号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Client ID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ClientID，登录MQTT服务器鉴权需要，选择MQTT协议才设置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username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username，登录MQTT服务器鉴权需要，选择MQTT协议才设置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password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password，登录MQTT服务器鉴权需要，选择MQTT协议才设置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订阅号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订阅主题，订阅以后可以接收服务器下发的消息，支持1个订阅号，订阅号默认为zstel/sub3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MQTT 发布号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发布主题，通过发布号将数据发送到服务器，支持1个发布号，发布号默认为zstel/pub3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HTTP方法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当网络协议为HTTP协议时有效，支持4种请求方式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①GET 以GET方式发送请求，请求内容为HEX格式数据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②POST 以POST方式发送请求，请求内容为HEX格式数据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③GET_RAW 以GET方式发送请求，请求内容为原始数据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④POST_RAW  以POST方式发送请求，请求内容为原始数据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12）HTTP URL地址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 xml:space="preserve"> HTTP请求的URL地址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13）HTTP 发送数据KEY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default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RTU使用KEY=VALUE的形式发送，具体请查看http协议手册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7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 xml:space="preserve">11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高级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通信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参数</w:t>
      </w:r>
      <w:bookmarkEnd w:id="111"/>
      <w:bookmarkEnd w:id="11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755640" cy="1710690"/>
            <wp:effectExtent l="0" t="0" r="16510" b="3810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21" w:name="_Toc28293"/>
      <w:bookmarkStart w:id="122" w:name="_Toc3762"/>
      <w:bookmarkStart w:id="123" w:name="_Toc12717"/>
      <w:bookmarkStart w:id="124" w:name="_Toc11067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DTU登录模式</w:t>
      </w:r>
      <w:bookmarkEnd w:id="121"/>
      <w:bookmarkEnd w:id="12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登录模式选择，RTU连接上服务器以后是否需要发送登录包，以及登录包内容是否需要应答，只有在网络协议为TCP-Client或UDP-Master时有效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25" w:name="_Toc32053"/>
      <w:bookmarkStart w:id="126" w:name="_Toc10435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登录包发送内容</w:t>
      </w:r>
      <w:bookmarkEnd w:id="125"/>
      <w:bookmarkEnd w:id="12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自定义登录包内容，HEX格式，当RTU连接上服务器以后会发送一条登录包，服务器可以用于设备登录的验证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27" w:name="_Toc1005"/>
      <w:bookmarkStart w:id="128" w:name="_Toc29588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登录包数据中心应答内容</w:t>
      </w:r>
      <w:bookmarkEnd w:id="127"/>
      <w:bookmarkEnd w:id="12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当登录模式为有心跳包，中心有应答时有效，需要中心应答参数设置的内容才能登录成功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29" w:name="_Toc17989"/>
      <w:bookmarkStart w:id="130" w:name="_Toc28261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心跳模式</w:t>
      </w:r>
      <w:bookmarkEnd w:id="129"/>
      <w:bookmarkEnd w:id="13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firstLine="42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心跳模式选择，可以选择连接上服务器以后是否需要发送心跳包，以及心跳包内容是否需要应答，只有在网络协议为TCP-Client或UDP-Master时有效。 UDP-Master模式下，必须配置心跳模式为有心跳，中心有应答， 才能保证RTU长时间在线；TCP-Client模式可以不用配置心跳包应答，但是必须要配置心跳包， 才能保证RTU长时间在线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31" w:name="_Toc5309"/>
      <w:bookmarkStart w:id="132" w:name="_Toc20137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心跳包发送内容</w:t>
      </w:r>
      <w:bookmarkEnd w:id="131"/>
      <w:bookmarkEnd w:id="13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自定义心跳包内容，HEX格式，定时往服务器发送心跳，用于维持链路连接，如果长时间没有和服务器通信，运营商会把端口回收，所以TCP-Client/UDP-Master模式下必须配置心跳包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33" w:name="_Toc29076"/>
      <w:bookmarkStart w:id="134" w:name="_Toc22989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心跳包数据中心应答内容</w:t>
      </w:r>
      <w:bookmarkEnd w:id="133"/>
      <w:bookmarkEnd w:id="134"/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当心跳模式为有心跳包/中心有应答时有效，需要服务器应答此参数内容才能心跳成功。 UDP-Master模式下必须配置为有心跳包，中心有应答才能长时间保持连接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35" w:name="_Toc9824"/>
      <w:bookmarkStart w:id="136" w:name="_Toc31939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数据包前缀内容</w:t>
      </w:r>
      <w:bookmarkEnd w:id="135"/>
      <w:bookmarkEnd w:id="136"/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自定义数据包前缀内容，用于区分不同的设备，HEX格式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37" w:name="_Toc9446"/>
      <w:bookmarkStart w:id="138" w:name="_Toc14242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心跳时间间隔</w:t>
      </w:r>
      <w:bookmarkEnd w:id="137"/>
      <w:bookmarkEnd w:id="13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  <w:t>心跳包发送的时间间隔，默认60秒</w:t>
      </w:r>
    </w:p>
    <w:bookmarkEnd w:id="123"/>
    <w:bookmarkEnd w:id="124"/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39" w:name="_Toc26529"/>
      <w:bookmarkStart w:id="140" w:name="_Toc14769"/>
      <w:bookmarkStart w:id="141" w:name="_Toc32665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7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12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脚本相关参数</w:t>
      </w:r>
      <w:bookmarkEnd w:id="139"/>
      <w:bookmarkEnd w:id="140"/>
      <w:bookmarkEnd w:id="14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drawing>
          <wp:inline distT="0" distB="0" distL="114300" distR="114300">
            <wp:extent cx="5754370" cy="542290"/>
            <wp:effectExtent l="0" t="0" r="6350" b="6350"/>
            <wp:docPr id="8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sz w:val="20"/>
          <w:szCs w:val="20"/>
          <w:lang w:val="en-US" w:eastAsia="zh-CN"/>
        </w:rPr>
        <w:t>本型号支持2条用户脚本，可以进行编写，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具体请查看脚本编程手册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right="0" w:rightChars="0"/>
        <w:jc w:val="left"/>
        <w:textAlignment w:val="auto"/>
        <w:rPr>
          <w:rFonts w:hint="eastAsia" w:ascii="Times New Roman" w:hAnsi="Times New Roman" w:eastAsia="微软雅黑" w:cs="微软雅黑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42" w:name="_Toc5667"/>
      <w:bookmarkStart w:id="143" w:name="_Toc3922"/>
      <w:bookmarkStart w:id="144" w:name="_Toc15751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7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.1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 xml:space="preserve"> 控制模式</w:t>
      </w:r>
      <w:bookmarkEnd w:id="142"/>
      <w:bookmarkEnd w:id="143"/>
      <w:bookmarkEnd w:id="144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测试</w:t>
      </w:r>
    </w:p>
    <w:p>
      <w:pPr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drawing>
          <wp:inline distT="0" distB="0" distL="114300" distR="114300">
            <wp:extent cx="5751830" cy="5906770"/>
            <wp:effectExtent l="0" t="0" r="8890" b="6350"/>
            <wp:docPr id="9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590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left="0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sz w:val="20"/>
          <w:szCs w:val="20"/>
          <w:lang w:val="en-US" w:eastAsia="zh-CN"/>
        </w:rPr>
      </w:pPr>
      <w:bookmarkStart w:id="145" w:name="_Toc32664"/>
      <w:bookmarkStart w:id="146" w:name="_Toc704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读取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状态</w:t>
      </w:r>
      <w:bookmarkEnd w:id="145"/>
      <w:bookmarkEnd w:id="14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left="0"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用于获取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网络状态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left="0"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状态=1，未注册：表示没有连上网络，可能原因：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WIFI连接失败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left="0"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状态=4，未登录数据中心，可能原因：服务器端口没开，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网络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协议不一致，IP地址错误等等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left="0"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状态=5，已登录数据中心，表示已经连接上服务器，可以正常通信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left="0"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left="0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sz w:val="20"/>
          <w:szCs w:val="20"/>
          <w:lang w:val="en-US" w:eastAsia="zh-CN"/>
        </w:rPr>
      </w:pPr>
      <w:bookmarkStart w:id="147" w:name="_Toc286"/>
      <w:bookmarkStart w:id="148" w:name="_Toc22264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查询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版本/IMEI</w:t>
      </w:r>
      <w:bookmarkEnd w:id="147"/>
      <w:bookmarkEnd w:id="14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left="0"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可以读取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版本号和IMEI码，版本号不同支持的功能不同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afterLines="0" w:line="440" w:lineRule="exact"/>
        <w:ind w:left="0" w:leftChars="0" w:firstLine="0" w:firstLineChars="0"/>
        <w:textAlignment w:val="auto"/>
        <w:outlineLvl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pacing w:val="-6"/>
          <w:w w:val="105"/>
          <w:sz w:val="28"/>
          <w:szCs w:val="28"/>
        </w:rPr>
      </w:pPr>
      <w:bookmarkStart w:id="149" w:name="_Toc3062"/>
      <w:bookmarkStart w:id="150" w:name="_Toc7063"/>
      <w:bookmarkStart w:id="151" w:name="_Toc1888"/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八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、登录包</w:t>
      </w:r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和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心跳包说明</w:t>
      </w:r>
      <w:bookmarkEnd w:id="149"/>
      <w:bookmarkEnd w:id="150"/>
      <w:bookmarkEnd w:id="151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52" w:name="_Toc5761"/>
      <w:bookmarkStart w:id="153" w:name="_Toc25252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8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.1 登录包说明</w:t>
      </w:r>
      <w:bookmarkEnd w:id="152"/>
      <w:bookmarkEnd w:id="153"/>
    </w:p>
    <w:p>
      <w:pPr>
        <w:pStyle w:val="3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right="0" w:rightChars="0" w:firstLine="420" w:firstLineChars="200"/>
        <w:jc w:val="left"/>
        <w:textAlignment w:val="auto"/>
        <w:outlineLvl w:val="9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/>
        </w:rPr>
      </w:pPr>
      <w:bookmarkStart w:id="154" w:name="_Toc16992"/>
      <w:bookmarkStart w:id="155" w:name="_Toc16567"/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/>
        </w:rPr>
        <w:t>登录包仅TCP-Client和UDP-Master协议下有效，HEX格式，用户可以自定义，选择RTU是否需要发送登录包以及服务器是否需要应答登录包。当RTU连接上服务器以后会首先发送一条登录包，用于服务器登录鉴权。</w:t>
      </w:r>
      <w:bookmarkEnd w:id="154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56" w:name="_Toc1135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8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.2 心跳包说明</w:t>
      </w:r>
      <w:bookmarkEnd w:id="155"/>
      <w:bookmarkEnd w:id="156"/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200"/>
        <w:textAlignment w:val="auto"/>
      </w:pPr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/>
        </w:rPr>
        <w:t>心跳包仅TCP-Client和UDP-Master协议下有效，HEX格式，用户可以自己选择RTU是否发送心跳包以及服务器是否需要应答登录包，用于和服务器保持链路连接。TCP-Client协议必须配置心跳包；UDP-Master协议必须配置为有心跳包，中心有应答，才能保证和服务器长时间连接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w w:val="105"/>
          <w:sz w:val="22"/>
          <w:szCs w:val="22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/>
        </w:rPr>
        <w:drawing>
          <wp:inline distT="0" distB="0" distL="114300" distR="114300">
            <wp:extent cx="5753735" cy="1433195"/>
            <wp:effectExtent l="0" t="0" r="6985" b="14605"/>
            <wp:docPr id="188" name="图片 188" descr="登录包、细心跳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登录包、细心跳包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143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w w:val="105"/>
          <w:sz w:val="22"/>
          <w:szCs w:val="22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afterLines="0" w:line="440" w:lineRule="exact"/>
        <w:ind w:left="0" w:leftChars="0" w:firstLine="0" w:firstLineChars="0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157" w:name="_Toc4956"/>
      <w:bookmarkStart w:id="158" w:name="_Toc30846"/>
      <w:bookmarkStart w:id="159" w:name="_Toc22439"/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九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、众山物联云透传测试</w:t>
      </w:r>
      <w:bookmarkEnd w:id="157"/>
      <w:bookmarkEnd w:id="158"/>
      <w:bookmarkEnd w:id="159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60" w:name="_Toc12984"/>
      <w:bookmarkStart w:id="161" w:name="_Toc22135"/>
      <w:bookmarkStart w:id="162" w:name="_Toc31270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.1 硬件准备</w:t>
      </w:r>
      <w:bookmarkEnd w:id="160"/>
      <w:bookmarkEnd w:id="161"/>
      <w:bookmarkEnd w:id="162"/>
    </w:p>
    <w:tbl>
      <w:tblPr>
        <w:tblStyle w:val="1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7"/>
        <w:gridCol w:w="1225"/>
        <w:gridCol w:w="3434"/>
        <w:gridCol w:w="1195"/>
        <w:gridCol w:w="15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1737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 xml:space="preserve">ZSWE-DIDO04 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R</w:t>
            </w:r>
            <w:r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TU</w:t>
            </w:r>
          </w:p>
        </w:tc>
        <w:tc>
          <w:tcPr>
            <w:tcW w:w="122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12V电源适配器</w:t>
            </w:r>
          </w:p>
        </w:tc>
        <w:tc>
          <w:tcPr>
            <w:tcW w:w="34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eastAsia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USB转232转换器</w:t>
            </w:r>
            <w:r>
              <w:rPr>
                <w:rFonts w:hint="eastAsia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（参数配置）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USB转485转换器</w:t>
            </w:r>
            <w:r>
              <w:rPr>
                <w:rFonts w:hint="eastAsia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（通信）</w:t>
            </w:r>
          </w:p>
        </w:tc>
        <w:tc>
          <w:tcPr>
            <w:tcW w:w="11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天线</w:t>
            </w:r>
          </w:p>
        </w:tc>
        <w:tc>
          <w:tcPr>
            <w:tcW w:w="157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6" w:hRule="atLeast"/>
        </w:trPr>
        <w:tc>
          <w:tcPr>
            <w:tcW w:w="1737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  <w:t>1</w:t>
            </w:r>
          </w:p>
        </w:tc>
        <w:tc>
          <w:tcPr>
            <w:tcW w:w="122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  <w:t>1</w:t>
            </w:r>
          </w:p>
        </w:tc>
        <w:tc>
          <w:tcPr>
            <w:tcW w:w="34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  <w:t>各</w:t>
            </w:r>
            <w:r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  <w:t>1</w:t>
            </w:r>
          </w:p>
        </w:tc>
        <w:tc>
          <w:tcPr>
            <w:tcW w:w="11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  <w:t>1</w:t>
            </w:r>
          </w:p>
        </w:tc>
        <w:tc>
          <w:tcPr>
            <w:tcW w:w="157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default" w:ascii="Times New Roman" w:hAnsi="Times New Roman" w:eastAsia="微软雅黑" w:cs="Times New Roman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</w:p>
        </w:tc>
      </w:tr>
    </w:tbl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 w:firstLine="420" w:firstLineChars="0"/>
        <w:jc w:val="left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63" w:name="_Toc14582"/>
      <w:bookmarkStart w:id="164" w:name="_Toc9379"/>
      <w:bookmarkStart w:id="165" w:name="_Toc5012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.2 下载参数配置软件和云管理软件</w:t>
      </w:r>
      <w:bookmarkEnd w:id="163"/>
      <w:bookmarkEnd w:id="164"/>
      <w:bookmarkEnd w:id="165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ind w:firstLine="420" w:firstLineChars="0"/>
        <w:jc w:val="lef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166" w:name="OLE_LINK5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begin"/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instrText xml:space="preserve"> HYPERLINK "http://ask.zstel.com:8090" </w:instrTex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separate"/>
      </w:r>
      <w:r>
        <w:rPr>
          <w:rStyle w:val="16"/>
          <w:rFonts w:hint="default" w:ascii="Times New Roman" w:hAnsi="Times New Roman" w:eastAsia="微软雅黑" w:cs="Times New Roman"/>
          <w:b w:val="0"/>
          <w:bCs w:val="0"/>
          <w:caps w:val="0"/>
          <w:smallCaps w:val="0"/>
          <w:kern w:val="0"/>
          <w:sz w:val="20"/>
          <w:szCs w:val="20"/>
          <w:lang w:val="en-US" w:eastAsia="zh-CN"/>
        </w:rPr>
        <w:t>http://ask.zstel.com:8090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end"/>
      </w:r>
      <w:bookmarkEnd w:id="166"/>
      <w:bookmarkStart w:id="167" w:name="_Toc31794"/>
      <w:bookmarkStart w:id="168" w:name="_Toc25169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69" w:name="_Toc31723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.3 物联云透传测试</w:t>
      </w:r>
      <w:bookmarkEnd w:id="167"/>
      <w:bookmarkEnd w:id="168"/>
      <w:bookmarkEnd w:id="16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both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.3.1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eastAsia="zh-CN"/>
        </w:rPr>
        <w:t>将下载的参数配置软件解压并打开，运行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DTU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CFG.exe文件，点击左上角第三个菜单文件操作-调入参数文件，选择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“ZSWE-DIDO04-Main.txt”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文件，打开串口，波特率为默认的9600,8N1，然后点读取。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jc w:val="both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jc w:val="center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drawing>
          <wp:inline distT="0" distB="0" distL="114300" distR="114300">
            <wp:extent cx="5323840" cy="1609090"/>
            <wp:effectExtent l="0" t="0" r="10160" b="10160"/>
            <wp:docPr id="17" name="图片 17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1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jc w:val="center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before="257" w:line="486" w:lineRule="auto"/>
        <w:jc w:val="center"/>
      </w:pPr>
      <w:r>
        <w:drawing>
          <wp:inline distT="0" distB="0" distL="114300" distR="114300">
            <wp:extent cx="5303520" cy="4091940"/>
            <wp:effectExtent l="0" t="0" r="0" b="7620"/>
            <wp:docPr id="5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*运行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DTU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 xml:space="preserve">CFG.exe前一定要按照“配置软件使用说明”的步骤操作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*如果出现不能读取出设备参数的情况，注意排查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供电是否正常，串口线接线是否正确、串口号、波特率是否选择正确（设备出厂的波特率是9600,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8N1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）、USB转串口线是否有问题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 w:themeColor="text1"/>
          <w:kern w:val="0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进行物联云通信测试，须确保设备云开关参数为开启状态，该参数出厂默认为开启状态。</w:t>
      </w:r>
      <w:bookmarkStart w:id="170" w:name="OLE_LINK3"/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.3</w:t>
      </w:r>
      <w:bookmarkEnd w:id="170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.2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解压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并打开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“众山物联云发布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V1.23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5939790" cy="869950"/>
            <wp:effectExtent l="0" t="0" r="3810" b="13970"/>
            <wp:docPr id="142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3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.3.3 点击组件注册器-右键-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 xml:space="preserve">以管理员身份运行，在弹出黑色对话框后，会提示…注册成功，然后提示安装 VCOMM(虚拟串口)，一直 “下一步”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直到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完成安装。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240" w:lineRule="auto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drawing>
          <wp:inline distT="0" distB="0" distL="114300" distR="114300">
            <wp:extent cx="5755005" cy="1781175"/>
            <wp:effectExtent l="0" t="0" r="5715" b="1905"/>
            <wp:docPr id="2" name="图片 2" descr="物联云组件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物联云组件注册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.3.4 安装完成后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双击运行“众山物联云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管理软件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1.23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.exe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”，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选中软件左上角的“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 xml:space="preserve"> 管理”-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新增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 xml:space="preserve">如图： </w:t>
      </w:r>
    </w:p>
    <w:p>
      <w:pPr>
        <w:spacing w:line="360" w:lineRule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5836285" cy="2632710"/>
            <wp:effectExtent l="0" t="0" r="635" b="3810"/>
            <wp:docPr id="141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836285" cy="263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*运行“众山物联云客户端.exe”前，必须确保当前电脑能够正常上网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否则会就会报错，导致软件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崩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溃！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*虚拟串口驱动安装完成后，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kern w:val="0"/>
          <w:sz w:val="20"/>
          <w:szCs w:val="20"/>
        </w:rPr>
        <w:t>不需要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去单独运行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,物联云软件可以创建虚拟串口。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1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440" w:lineRule="exact"/>
        <w:ind w:right="0" w:rightChars="0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.3.5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在弹出的对话框中，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ID栏输入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设备标签上的16位云ID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，（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云ID可以通过参数配置软件读取出来）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,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 xml:space="preserve"> 登陆密码输入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000000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（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出厂默认），设备名称栏选填，SIM 卡号栏选填，VCOMM栏填入想要虚拟出的串口号，填入前最好查看下当前电脑是否已经有了的此串口号，不能重复创建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。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信息输入完成后，点击“新增”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添加设备。</w:t>
      </w: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1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440" w:lineRule="exact"/>
        <w:ind w:right="0" w:rightChars="0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1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440" w:lineRule="exact"/>
        <w:ind w:right="0" w:rightChars="0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</w:p>
    <w:p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1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440" w:lineRule="exact"/>
        <w:ind w:right="0" w:rightChars="0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</w:p>
    <w:p>
      <w:pPr>
        <w:spacing w:line="360" w:lineRule="auto"/>
        <w:jc w:val="center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5384165" cy="2733675"/>
            <wp:effectExtent l="0" t="0" r="6985" b="9525"/>
            <wp:docPr id="144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before="1" w:line="605" w:lineRule="exact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.3.6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选中当前的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ID ,点击软件窗口的“创建虚拟串口”，串口状态 栏会提示串口创建成功！</w:t>
      </w:r>
    </w:p>
    <w:p>
      <w:pPr>
        <w:spacing w:line="360" w:lineRule="auto"/>
        <w:jc w:val="center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spacing w:line="360" w:lineRule="auto"/>
        <w:jc w:val="both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5501640" cy="2696845"/>
            <wp:effectExtent l="0" t="0" r="3810" b="8255"/>
            <wp:docPr id="145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501640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.3.7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切换回“参数配置软件”-控制模式测试，点击“读取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D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状态” 此时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D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的状态应该是5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，说明已经连接上我司物联云平台。</w:t>
      </w:r>
    </w:p>
    <w:p>
      <w:pPr>
        <w:spacing w:line="360" w:lineRule="auto"/>
        <w:jc w:val="center"/>
      </w:pPr>
    </w:p>
    <w:p>
      <w:pPr>
        <w:spacing w:line="360" w:lineRule="auto"/>
        <w:jc w:val="center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drawing>
          <wp:inline distT="0" distB="0" distL="114300" distR="114300">
            <wp:extent cx="5402580" cy="4579620"/>
            <wp:effectExtent l="0" t="0" r="7620" b="762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0258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 xml:space="preserve">*上面两步，可能出现以下问题：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云管理软件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D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 xml:space="preserve"> ID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始终是灰色，表示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D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没和云管理软件建立连接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这种情况，需要通过配置软件读取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D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 xml:space="preserve"> 状态来判断哪里有问题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如果读取状态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=1，说明没连接上网，检查卡有没有欠费，卡槽有没有接触好，天线有没有接上；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Chars="0" w:right="0" w:rightChars="0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2）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如果读出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D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状态是5，那可能是当前电脑不能上网，或者有防火墙拦截-关闭所有的防火墙软件、杀毒软件，然后重新打开云管理软件。</w:t>
      </w:r>
    </w:p>
    <w:p>
      <w:pPr>
        <w:autoSpaceDE w:val="0"/>
        <w:autoSpaceDN w:val="0"/>
        <w:adjustRightInd w:val="0"/>
        <w:spacing w:line="240" w:lineRule="auto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line="240" w:lineRule="auto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line="240" w:lineRule="auto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line="240" w:lineRule="auto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line="240" w:lineRule="auto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line="240" w:lineRule="auto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.3.8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 xml:space="preserve"> 配置软件切换到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-“透明传输模式”，此时配置软件就相当于是一个通用的串口调试软件，在输入窗口输入测试数据，然后点击发送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</w:p>
    <w:p>
      <w:pPr>
        <w:pStyle w:val="11"/>
        <w:jc w:val="center"/>
        <w:outlineLvl w:val="9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drawing>
          <wp:inline distT="0" distB="0" distL="114300" distR="114300">
            <wp:extent cx="4305300" cy="4152900"/>
            <wp:effectExtent l="0" t="0" r="7620" b="7620"/>
            <wp:docPr id="3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切换到云管理软件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云软件下发的对话框会接收到数据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</w:p>
    <w:p>
      <w:pPr>
        <w:autoSpaceDE w:val="0"/>
        <w:autoSpaceDN w:val="0"/>
        <w:adjustRightInd w:val="0"/>
        <w:spacing w:before="13"/>
        <w:jc w:val="center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4381500" cy="3308350"/>
            <wp:effectExtent l="0" t="0" r="7620" b="13970"/>
            <wp:docPr id="149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30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before="13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autoSpaceDE w:val="0"/>
        <w:autoSpaceDN w:val="0"/>
        <w:adjustRightInd w:val="0"/>
        <w:spacing w:before="13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然后选择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DTU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ID，从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物联云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软件的发送窗口发送数据，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DTU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串口也会收到数据：</w:t>
      </w:r>
    </w:p>
    <w:p>
      <w:pPr>
        <w:pStyle w:val="11"/>
        <w:outlineLvl w:val="9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bookmarkStart w:id="171" w:name="_Toc6147"/>
      <w:bookmarkStart w:id="172" w:name="_Toc25206"/>
      <w:bookmarkStart w:id="173" w:name="_Toc24576"/>
      <w:bookmarkStart w:id="174" w:name="_Toc14024"/>
      <w:bookmarkStart w:id="175" w:name="_Toc28336"/>
      <w:bookmarkStart w:id="176" w:name="_Toc18238"/>
      <w:bookmarkStart w:id="177" w:name="_Toc3382"/>
      <w:bookmarkStart w:id="178" w:name="_Toc8307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6051550" cy="2470785"/>
            <wp:effectExtent l="0" t="0" r="13970" b="13335"/>
            <wp:docPr id="148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6"/>
                    <pic:cNvPicPr>
                      <a:picLocks noChangeAspect="1"/>
                    </pic:cNvPicPr>
                  </pic:nvPicPr>
                  <pic:blipFill>
                    <a:blip r:embed="rId61"/>
                    <a:srcRect b="28104"/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247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1"/>
      <w:bookmarkEnd w:id="172"/>
      <w:bookmarkEnd w:id="173"/>
      <w:bookmarkEnd w:id="174"/>
      <w:bookmarkEnd w:id="175"/>
      <w:bookmarkEnd w:id="176"/>
      <w:bookmarkEnd w:id="177"/>
      <w:bookmarkEnd w:id="178"/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6046470" cy="3629660"/>
            <wp:effectExtent l="0" t="0" r="3810" b="12700"/>
            <wp:docPr id="151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47"/>
                    <pic:cNvPicPr>
                      <a:picLocks noChangeAspect="1"/>
                    </pic:cNvPicPr>
                  </pic:nvPicPr>
                  <pic:blipFill>
                    <a:blip r:embed="rId62"/>
                    <a:srcRect t="4677" r="189" b="29951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362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*以上几步可能出现云管理软件下方提示收到数据，但是不显示或者乱码的情况，这种情况可能是因为数据发送端是以HEX格式发送的数据，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/>
        </w:rPr>
        <w:t>因为实际应用中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/>
        </w:rPr>
        <w:t>串口外挂的设备很多是MODBUS设备，上报的数据也是HEX格式的MODBUS报文，所以需要在平台上以HEX格式显示</w:t>
      </w: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before="1" w:line="240" w:lineRule="auto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解决方法：云管理软件-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管理-勾选HEX格式显示：</w:t>
      </w: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通过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串口发送HEX格式的数据AA00，云软件上也显示接收到AA00。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drawing>
          <wp:inline distT="0" distB="0" distL="114300" distR="114300">
            <wp:extent cx="5795645" cy="2901950"/>
            <wp:effectExtent l="0" t="0" r="10795" b="8890"/>
            <wp:docPr id="6" name="图片 6" descr="物联云HEX格式显示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物联云HEX格式显示设置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95645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微软雅黑" w:cs="Times New Roman"/>
          <w:caps w:val="0"/>
          <w:smallCaps w:val="0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</w:rPr>
      </w:pPr>
      <w:r>
        <w:drawing>
          <wp:inline distT="0" distB="0" distL="114300" distR="114300">
            <wp:extent cx="5754370" cy="2562860"/>
            <wp:effectExtent l="0" t="0" r="6350" b="12700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outlineLvl w:val="9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bookmarkStart w:id="179" w:name="_Toc26923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180" w:name="_Toc24386"/>
      <w:bookmarkStart w:id="181" w:name="_Toc5015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.4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u-ES" w:eastAsia="eu-ES"/>
        </w:rPr>
        <w:t xml:space="preserve"> 使用虚拟串口实现数据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透传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u-ES" w:eastAsia="zh-CN"/>
        </w:rPr>
        <w:t>和远程参数配置</w:t>
      </w:r>
      <w:bookmarkEnd w:id="179"/>
      <w:bookmarkEnd w:id="180"/>
      <w:bookmarkEnd w:id="18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bookmarkStart w:id="182" w:name="_Toc16140"/>
      <w:bookmarkStart w:id="183" w:name="_Toc18393"/>
      <w:bookmarkStart w:id="184" w:name="_Toc5517"/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.4.1 虚拟串口数据透传</w:t>
      </w:r>
      <w:bookmarkEnd w:id="182"/>
      <w:bookmarkEnd w:id="183"/>
      <w:bookmarkEnd w:id="18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打开串口调试助手，串口号选择之前创建的虚拟串口号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COM6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如下图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输入数据，点击发送，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端会收到数据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发送数据虚拟串口也能收到。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both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drawing>
          <wp:inline distT="0" distB="0" distL="114300" distR="114300">
            <wp:extent cx="5450205" cy="925195"/>
            <wp:effectExtent l="0" t="0" r="17145" b="8255"/>
            <wp:docPr id="152" name="图片 150" descr="虚拟串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0" descr="虚拟串口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5020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微软雅黑" w:cs="Times New Roman"/>
          <w:caps w:val="0"/>
          <w:smallCaps w:val="0"/>
        </w:rPr>
        <w:drawing>
          <wp:inline distT="0" distB="0" distL="114300" distR="114300">
            <wp:extent cx="5435600" cy="2432685"/>
            <wp:effectExtent l="0" t="0" r="12700" b="5715"/>
            <wp:docPr id="155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1"/>
                    <pic:cNvPicPr>
                      <a:picLocks noChangeAspect="1"/>
                    </pic:cNvPicPr>
                  </pic:nvPicPr>
                  <pic:blipFill>
                    <a:blip r:embed="rId66"/>
                    <a:srcRect r="4961" b="2194"/>
                    <a:stretch>
                      <a:fillRect/>
                    </a:stretch>
                  </pic:blipFill>
                  <pic:spPr>
                    <a:xfrm>
                      <a:off x="0" y="0"/>
                      <a:ext cx="543560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</w:pPr>
      <w:bookmarkStart w:id="185" w:name="_Toc23548"/>
      <w:bookmarkStart w:id="186" w:name="_Toc1948"/>
      <w:bookmarkStart w:id="187" w:name="_Toc28940"/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.4.2 虚拟串口远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程参数配置</w:t>
      </w:r>
      <w:bookmarkEnd w:id="185"/>
      <w:bookmarkEnd w:id="186"/>
      <w:bookmarkEnd w:id="18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用参数配置软件打开创建成功的虚拟串口COM6，当设备上线以后点读取，可以看到返回参数，可以进行远程参数配置，配置方法和本地串口配置一样。</w:t>
      </w:r>
    </w:p>
    <w:p>
      <w:pPr>
        <w:rPr>
          <w:rFonts w:hint="default" w:ascii="Times New Roman" w:hAnsi="Times New Roman" w:eastAsia="微软雅黑" w:cs="Times New Roman"/>
          <w:caps w:val="0"/>
          <w:smallCaps w:val="0"/>
        </w:rPr>
      </w:pPr>
      <w:r>
        <w:rPr>
          <w:rFonts w:hint="default" w:ascii="Times New Roman" w:hAnsi="Times New Roman" w:eastAsia="微软雅黑" w:cs="Times New Roman"/>
          <w:caps w:val="0"/>
          <w:smallCaps w:val="0"/>
        </w:rPr>
        <w:drawing>
          <wp:inline distT="0" distB="0" distL="114300" distR="114300">
            <wp:extent cx="5473065" cy="927735"/>
            <wp:effectExtent l="0" t="0" r="13335" b="1905"/>
            <wp:docPr id="156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2"/>
                    <pic:cNvPicPr>
                      <a:picLocks noChangeAspect="1"/>
                    </pic:cNvPicPr>
                  </pic:nvPicPr>
                  <pic:blipFill>
                    <a:blip r:embed="rId67"/>
                    <a:srcRect r="67" b="20552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92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default" w:ascii="Times New Roman" w:hAnsi="Times New Roman" w:eastAsia="微软雅黑" w:cs="Times New Roman"/>
          <w:caps w:val="0"/>
          <w:smallCaps w:val="0"/>
          <w:lang w:eastAsia="zh-CN"/>
        </w:rPr>
      </w:pPr>
      <w:r>
        <w:drawing>
          <wp:inline distT="0" distB="0" distL="114300" distR="114300">
            <wp:extent cx="4305300" cy="2667000"/>
            <wp:effectExtent l="0" t="0" r="7620" b="0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firstLine="0" w:firstLineChars="0"/>
        <w:textAlignment w:val="auto"/>
        <w:outlineLvl w:val="0"/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188" w:name="_Toc27110"/>
      <w:bookmarkStart w:id="189" w:name="_Toc20465"/>
      <w:bookmarkStart w:id="190" w:name="_Toc5654"/>
      <w:bookmarkStart w:id="191" w:name="_Toc16761"/>
      <w:bookmarkStart w:id="192" w:name="_Toc9600"/>
      <w: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十、基于TCP-ZSD\UDP-ZSD协议通信测试</w:t>
      </w:r>
      <w:bookmarkEnd w:id="188"/>
      <w:bookmarkEnd w:id="189"/>
      <w:bookmarkEnd w:id="190"/>
      <w:bookmarkEnd w:id="191"/>
      <w:bookmarkEnd w:id="192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193" w:name="_Toc11605"/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注：中心IP地址或域名需要公网服务器的IP，或者在路由器上做端口映射</w:t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bookmarkStart w:id="194" w:name="_Toc31889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10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.1 必要的参数</w:t>
      </w:r>
      <w:bookmarkEnd w:id="193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配置</w:t>
      </w:r>
      <w:bookmarkEnd w:id="19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1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)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中心1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网络通信协议：UDP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ZSD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2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) 主数据中心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1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IP或域名： 设置数据接收端服务器的IP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3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) 主数据中心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1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监听端口号：设置数据接收端服务器网络端口号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*参数配置完成后，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需要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复位设备，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（左上角第二个菜单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/>
        </w:rPr>
        <w:t>-复位设备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eastAsia="zh-CN"/>
        </w:rPr>
        <w:t>）大部分参数需要复位设备才会生效，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</w:rPr>
        <w:t>读取出新参数，如下图：</w:t>
      </w:r>
    </w:p>
    <w:p>
      <w:pPr>
        <w:autoSpaceDE w:val="0"/>
        <w:autoSpaceDN w:val="0"/>
        <w:adjustRightInd w:val="0"/>
        <w:spacing w:line="240" w:lineRule="auto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eastAsia="zh-CN"/>
        </w:rPr>
      </w:pPr>
      <w:r>
        <w:drawing>
          <wp:inline distT="0" distB="0" distL="114300" distR="114300">
            <wp:extent cx="5750560" cy="3109595"/>
            <wp:effectExtent l="0" t="0" r="2540" b="14605"/>
            <wp:docPr id="6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10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9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195" w:name="_Toc3507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196" w:name="_Toc19964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10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.2 下载数据中心软件，进行通信测试</w:t>
      </w:r>
      <w:bookmarkEnd w:id="195"/>
      <w:bookmarkEnd w:id="19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10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.2.1 下载我司数据中心软件，操作方法和云管理软件一样，点击组件注册器-右键-以管理员身份运行，弹出对话框，等对话框提示注册成功，会提示安装虚拟串口，一直“下一步”直到虚拟串口安装完成。使用前建议先看文件夹内的数据中心使用手册。 </w:t>
      </w:r>
    </w:p>
    <w:p>
      <w:pPr>
        <w:autoSpaceDE w:val="0"/>
        <w:autoSpaceDN w:val="0"/>
        <w:adjustRightInd w:val="0"/>
        <w:spacing w:before="254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drawing>
          <wp:inline distT="0" distB="0" distL="114300" distR="114300">
            <wp:extent cx="5629910" cy="2499995"/>
            <wp:effectExtent l="0" t="0" r="8890" b="14605"/>
            <wp:docPr id="158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29910" cy="249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10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.2.2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点击系统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-设置端口号（设置为服务器上映射的端口号），然后点击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管理菜单-新建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，输入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ID、密码和虚拟串口号，出厂默认设置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ID和密码都为0。</w:t>
      </w:r>
    </w:p>
    <w:p>
      <w:pPr>
        <w:rPr>
          <w:rFonts w:hint="default" w:ascii="Times New Roman" w:hAnsi="Times New Roman" w:eastAsia="微软雅黑" w:cs="Times New Roman"/>
          <w:caps w:val="0"/>
          <w:smallCaps w:val="0"/>
        </w:rPr>
      </w:pPr>
      <w:r>
        <w:rPr>
          <w:rFonts w:hint="default" w:ascii="Times New Roman" w:hAnsi="Times New Roman" w:eastAsia="微软雅黑" w:cs="Times New Roman"/>
          <w:caps w:val="0"/>
          <w:smallCaps w:val="0"/>
        </w:rPr>
        <w:drawing>
          <wp:inline distT="0" distB="0" distL="114300" distR="114300">
            <wp:extent cx="5604510" cy="2351405"/>
            <wp:effectExtent l="0" t="0" r="3810" b="10795"/>
            <wp:docPr id="159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6"/>
                    <pic:cNvPicPr>
                      <a:picLocks noChangeAspect="1"/>
                    </pic:cNvPicPr>
                  </pic:nvPicPr>
                  <pic:blipFill>
                    <a:blip r:embed="rId71"/>
                    <a:srcRect r="336" b="12724"/>
                    <a:stretch>
                      <a:fillRect/>
                    </a:stretch>
                  </pic:blipFill>
                  <pic:spPr>
                    <a:xfrm>
                      <a:off x="0" y="0"/>
                      <a:ext cx="5604510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caps w:val="0"/>
          <w:smallCaps w:val="0"/>
          <w:lang w:eastAsia="zh-CN"/>
        </w:rPr>
      </w:pPr>
    </w:p>
    <w:p>
      <w:pPr>
        <w:autoSpaceDE w:val="0"/>
        <w:autoSpaceDN w:val="0"/>
        <w:adjustRightInd w:val="0"/>
        <w:spacing w:before="274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</w:rPr>
        <w:drawing>
          <wp:inline distT="0" distB="0" distL="114300" distR="114300">
            <wp:extent cx="5745480" cy="2054860"/>
            <wp:effectExtent l="0" t="0" r="0" b="2540"/>
            <wp:docPr id="162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57"/>
                    <pic:cNvPicPr>
                      <a:picLocks noChangeAspect="1"/>
                    </pic:cNvPicPr>
                  </pic:nvPicPr>
                  <pic:blipFill>
                    <a:blip r:embed="rId72"/>
                    <a:srcRect r="2176" b="16081"/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205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10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.2.3 设备创建成功后，可以看到数据中心软件上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DTU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已经登录成功，说明已经连接上服务器了，可以进行双向数据透传测试（测试方法和物联云软件一样）。</w:t>
      </w:r>
    </w:p>
    <w:p>
      <w:pPr>
        <w:autoSpaceDE w:val="0"/>
        <w:autoSpaceDN w:val="0"/>
        <w:adjustRightInd w:val="0"/>
        <w:spacing w:before="274"/>
        <w:jc w:val="left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rPr>
          <w:rFonts w:hint="default" w:ascii="Times New Roman" w:hAnsi="Times New Roman" w:eastAsia="微软雅黑" w:cs="Times New Roman"/>
          <w:caps w:val="0"/>
          <w:smallCaps w:val="0"/>
        </w:rPr>
        <w:drawing>
          <wp:inline distT="0" distB="0" distL="114300" distR="114300">
            <wp:extent cx="5746115" cy="2670810"/>
            <wp:effectExtent l="0" t="0" r="14605" b="11430"/>
            <wp:docPr id="161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5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267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rPr>
          <w:rFonts w:hint="default" w:ascii="Times New Roman" w:hAnsi="Times New Roman" w:eastAsia="微软雅黑" w:cs="Times New Roman"/>
          <w:caps w:val="0"/>
          <w:smallCaps w:val="0"/>
        </w:rPr>
        <w:drawing>
          <wp:inline distT="0" distB="0" distL="114300" distR="114300">
            <wp:extent cx="5760720" cy="2051685"/>
            <wp:effectExtent l="0" t="0" r="0" b="5715"/>
            <wp:docPr id="160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59"/>
                    <pic:cNvPicPr>
                      <a:picLocks noChangeAspect="1"/>
                    </pic:cNvPicPr>
                  </pic:nvPicPr>
                  <pic:blipFill>
                    <a:blip r:embed="rId74"/>
                    <a:srcRect r="639" b="70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97" w:name="_Toc3769"/>
      <w:bookmarkStart w:id="198" w:name="_Toc6631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10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.3 使用虚拟串口配置参数和通信</w:t>
      </w:r>
      <w:bookmarkEnd w:id="197"/>
      <w:bookmarkEnd w:id="19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eastAsia="zh-CN"/>
        </w:rPr>
        <w:t>数据中心软件虚拟串口创建和用法和物联云软件一致，具体请参考第三章物联云测试。</w:t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99" w:name="_Toc8275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10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 xml:space="preserve"> TCP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ZSD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协议通信测试</w:t>
      </w:r>
      <w:bookmarkEnd w:id="19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00" w:firstLineChars="0"/>
        <w:jc w:val="lef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TCP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ZSD协议和UDP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ZSD协议测试方法基本一致，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区别仅在于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的参数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“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网络通信协议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”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应设置为TC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P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ZSD，测试步骤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UDP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ZSD协议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步骤一样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/>
        </w:rPr>
        <w:t>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</w:rPr>
        <w:t>数据接收软件需要用我司提供的数据中心软件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eastAsia="zh-CN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firstLine="0" w:firstLineChars="0"/>
        <w:textAlignment w:val="auto"/>
        <w:outlineLvl w:val="9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  <w:bookmarkStart w:id="200" w:name="_Toc20027"/>
      <w:bookmarkStart w:id="201" w:name="_Toc8799"/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firstLine="0" w:firstLineChars="0"/>
        <w:textAlignment w:val="auto"/>
        <w:outlineLvl w:val="0"/>
        <w:rPr>
          <w:rFonts w:hint="eastAsia" w:ascii="微软雅黑" w:hAnsi="微软雅黑" w:eastAsia="微软雅黑" w:cs="微软雅黑"/>
          <w:caps w:val="0"/>
          <w:smallCaps w:val="0"/>
          <w:color w:val="000000"/>
          <w:sz w:val="28"/>
          <w:szCs w:val="28"/>
          <w:lang w:val="en-US" w:eastAsia="zh-CN"/>
        </w:rPr>
      </w:pPr>
      <w:bookmarkStart w:id="202" w:name="_Toc3773"/>
      <w:bookmarkStart w:id="203" w:name="_Toc10229"/>
      <w:bookmarkStart w:id="204" w:name="_Toc3699"/>
      <w:r>
        <w:rPr>
          <w:rFonts w:hint="eastAsia" w:ascii="微软雅黑" w:hAnsi="微软雅黑" w:eastAsia="微软雅黑" w:cs="微软雅黑"/>
          <w:caps w:val="0"/>
          <w:smallCaps w:val="0"/>
          <w:color w:val="000000"/>
          <w:sz w:val="28"/>
          <w:szCs w:val="28"/>
          <w:lang w:val="en-US" w:eastAsia="zh-CN"/>
        </w:rPr>
        <w:t>十一、基于TCP-Client/UDP-Master协议通信测试</w:t>
      </w:r>
      <w:bookmarkEnd w:id="200"/>
      <w:bookmarkEnd w:id="201"/>
      <w:bookmarkEnd w:id="202"/>
      <w:bookmarkEnd w:id="203"/>
      <w:bookmarkEnd w:id="204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205" w:name="_Toc16412"/>
      <w:bookmarkStart w:id="206" w:name="_Toc16202"/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注：中心IP地址或域名需要公网服务器的IP，或者在路由器上做端口映射</w:t>
      </w:r>
      <w:bookmarkEnd w:id="205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07" w:name="_Toc30324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11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.1 必要的参数配置</w:t>
      </w:r>
      <w:bookmarkEnd w:id="206"/>
      <w:bookmarkEnd w:id="207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6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云开关：关闭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6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网络通信协议：TCP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Client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6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主数据中心域名或IP地址：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用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户自己的服务器域名或IP地址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6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主数据中心端口号：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用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户自己的服务器端口号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参数配置如下：</w:t>
      </w:r>
    </w:p>
    <w:p>
      <w:pPr>
        <w:pStyle w:val="18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  <w:r>
        <w:drawing>
          <wp:inline distT="0" distB="0" distL="114300" distR="114300">
            <wp:extent cx="5753735" cy="3057525"/>
            <wp:effectExtent l="0" t="0" r="18415" b="9525"/>
            <wp:docPr id="6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5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08" w:name="_Toc26721"/>
      <w:bookmarkStart w:id="209" w:name="_Toc29470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11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.2 用Socket软件和服务器通信测试</w:t>
      </w:r>
      <w:bookmarkEnd w:id="208"/>
      <w:bookmarkEnd w:id="209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11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.2.1 在服务器上用一个SOCKET软件打开侦听端口，可以看到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已经连接上了，此时读取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DTU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状态应该是5，可以进行双向数据透传测试。</w:t>
      </w: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4192905" cy="2160905"/>
            <wp:effectExtent l="0" t="0" r="13335" b="3175"/>
            <wp:docPr id="164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1"/>
                    <pic:cNvPicPr>
                      <a:picLocks noChangeAspect="1"/>
                    </pic:cNvPicPr>
                  </pic:nvPicPr>
                  <pic:blipFill>
                    <a:blip r:embed="rId76"/>
                    <a:srcRect r="308" b="45358"/>
                    <a:stretch>
                      <a:fillRect/>
                    </a:stretch>
                  </pic:blipFill>
                  <pic:spPr>
                    <a:xfrm>
                      <a:off x="0" y="0"/>
                      <a:ext cx="4192905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11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.2.2 数据收发测试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将参数配置软件切换到透明传输测试，然后在文字输入窗口发送数据，可以看到服务器上接收到了串口上发的数据。也可以在服务器上通过SOCKET软件下发数据到串口。</w:t>
      </w: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drawing>
          <wp:inline distT="0" distB="0" distL="114300" distR="114300">
            <wp:extent cx="5755640" cy="2780665"/>
            <wp:effectExtent l="0" t="0" r="5080" b="8255"/>
            <wp:docPr id="4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210" w:name="_Toc5958"/>
      <w:bookmarkStart w:id="211" w:name="_Toc22778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9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.3  UDP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Master通信测试</w:t>
      </w:r>
      <w:bookmarkEnd w:id="210"/>
      <w:bookmarkEnd w:id="211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UDP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Master测试方法和TCP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Client基本相同，区别仅在于将“网络通信协议”改为UDP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-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Master，并在服务器上打开UDP端口。</w:t>
      </w: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</w:rPr>
      </w:pPr>
      <w:r>
        <w:drawing>
          <wp:inline distT="0" distB="0" distL="114300" distR="114300">
            <wp:extent cx="5750560" cy="2898775"/>
            <wp:effectExtent l="0" t="0" r="2540" b="15875"/>
            <wp:docPr id="6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textAlignment w:val="auto"/>
        <w:outlineLvl w:val="9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  <w:bookmarkStart w:id="212" w:name="_Toc26667"/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textAlignment w:val="auto"/>
        <w:outlineLvl w:val="9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</w:pPr>
      <w:bookmarkStart w:id="213" w:name="_Toc659"/>
      <w:bookmarkStart w:id="214" w:name="_Toc13956"/>
      <w:bookmarkStart w:id="215" w:name="_Toc29102"/>
      <w:bookmarkStart w:id="216" w:name="_Toc26056"/>
      <w:bookmarkStart w:id="217" w:name="_Toc8970"/>
      <w:bookmarkStart w:id="218" w:name="_Toc17454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2"/>
          <w:szCs w:val="22"/>
          <w:lang w:val="en-US" w:eastAsia="zh-CN"/>
        </w:rPr>
        <w:drawing>
          <wp:inline distT="0" distB="0" distL="114300" distR="114300">
            <wp:extent cx="5561330" cy="2207260"/>
            <wp:effectExtent l="0" t="0" r="1270" b="2540"/>
            <wp:docPr id="9" name="图片 9" descr="UDP_Master测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UDP_Master测试"/>
                    <pic:cNvPicPr>
                      <a:picLocks noChangeAspect="1"/>
                    </pic:cNvPicPr>
                  </pic:nvPicPr>
                  <pic:blipFill>
                    <a:blip r:embed="rId79"/>
                    <a:srcRect b="25005"/>
                    <a:stretch>
                      <a:fillRect/>
                    </a:stretch>
                  </pic:blipFill>
                  <pic:spPr>
                    <a:xfrm>
                      <a:off x="0" y="0"/>
                      <a:ext cx="5561330" cy="220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13"/>
      <w:bookmarkEnd w:id="214"/>
      <w:bookmarkEnd w:id="215"/>
      <w:bookmarkEnd w:id="216"/>
      <w:bookmarkEnd w:id="217"/>
      <w:bookmarkEnd w:id="218"/>
    </w:p>
    <w:p>
      <w:pPr>
        <w:pStyle w:val="2"/>
        <w:bidi w:val="0"/>
        <w:ind w:left="0" w:leftChars="0" w:firstLine="0" w:firstLineChars="0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 w:bidi="ar-SA"/>
        </w:rPr>
      </w:pPr>
    </w:p>
    <w:p>
      <w:pP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 w:bidi="ar-SA"/>
        </w:rPr>
      </w:pPr>
    </w:p>
    <w:p>
      <w:pP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8"/>
          <w:szCs w:val="28"/>
          <w:lang w:val="en-US" w:eastAsia="zh-CN" w:bidi="ar-SA"/>
        </w:rPr>
      </w:pPr>
      <w:bookmarkStart w:id="219" w:name="_Toc25701"/>
      <w:bookmarkStart w:id="220" w:name="_Toc12691"/>
      <w:bookmarkStart w:id="221" w:name="_Toc7074"/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8"/>
          <w:szCs w:val="28"/>
          <w:lang w:val="en-US" w:eastAsia="zh-CN" w:bidi="ar-SA"/>
        </w:rPr>
        <w:t>十二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kern w:val="0"/>
          <w:sz w:val="28"/>
          <w:szCs w:val="28"/>
          <w:lang w:val="en-US" w:eastAsia="zh-CN" w:bidi="ar-SA"/>
        </w:rPr>
        <w:t>、HTTP通信测试</w:t>
      </w:r>
      <w:bookmarkEnd w:id="212"/>
      <w:bookmarkEnd w:id="219"/>
      <w:bookmarkEnd w:id="220"/>
      <w:bookmarkEnd w:id="221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22" w:name="_Toc28272"/>
      <w:bookmarkStart w:id="223" w:name="_Toc15651"/>
      <w:bookmarkStart w:id="224" w:name="_Toc19043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12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.1 必要的参数配置</w:t>
      </w:r>
      <w:bookmarkEnd w:id="222"/>
      <w:bookmarkEnd w:id="223"/>
      <w:bookmarkEnd w:id="224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网络通信协议：HTTP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bookmarkStart w:id="225" w:name="OLE_LINK2"/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主数据中心域名或IP地址：1.smset001.applinzi.com</w:t>
      </w:r>
    </w:p>
    <w:bookmarkEnd w:id="225"/>
    <w:p>
      <w:pPr>
        <w:pStyle w:val="20"/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主数据中心端口号：80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HTTP方式：POST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HTTP URL地址：http://1.smset001.applinzi.com/http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dtu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.php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HTTP发送数据KEY：data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参数配置好以后复位设备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755640" cy="2996565"/>
            <wp:effectExtent l="0" t="0" r="16510" b="13335"/>
            <wp:docPr id="6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7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99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drawing>
          <wp:inline distT="0" distB="0" distL="114300" distR="114300">
            <wp:extent cx="5755640" cy="2511425"/>
            <wp:effectExtent l="0" t="0" r="16510" b="3175"/>
            <wp:docPr id="6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8"/>
                    <pic:cNvPicPr>
                      <a:picLocks noChangeAspect="1"/>
                    </pic:cNvPicPr>
                  </pic:nvPicPr>
                  <pic:blipFill>
                    <a:blip r:embed="rId81"/>
                    <a:srcRect b="16190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226" w:name="_Toc16422"/>
      <w:bookmarkStart w:id="227" w:name="_Toc23009"/>
      <w:bookmarkStart w:id="228" w:name="_Toc26578"/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12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.2 通信测试</w:t>
      </w:r>
      <w:bookmarkEnd w:id="226"/>
      <w:bookmarkEnd w:id="227"/>
      <w:bookmarkEnd w:id="228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等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状态到5，连接上HTTP服务器以后从串口发送数据，可以在服务器端查看请求的数据（此处测试服务器接收到请求以后会发送响应报文，接收到响应报文说明连接成功）。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  <w:lang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lang w:eastAsia="zh-CN"/>
        </w:rPr>
        <w:drawing>
          <wp:inline distT="0" distB="0" distL="114300" distR="114300">
            <wp:extent cx="5779135" cy="905510"/>
            <wp:effectExtent l="0" t="0" r="12065" b="8890"/>
            <wp:docPr id="168" name="图片 167" descr="http测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7" descr="http测试"/>
                    <pic:cNvPicPr>
                      <a:picLocks noChangeAspect="1"/>
                    </pic:cNvPicPr>
                  </pic:nvPicPr>
                  <pic:blipFill>
                    <a:blip r:embed="rId82"/>
                    <a:srcRect r="-497" b="33981"/>
                    <a:stretch>
                      <a:fillRect/>
                    </a:stretch>
                  </pic:blipFill>
                  <pic:spPr>
                    <a:xfrm>
                      <a:off x="0" y="0"/>
                      <a:ext cx="5779135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 w:bidi="ar-SA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 w:bidi="ar-SA"/>
        </w:rPr>
        <w:t>注：具体使用请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 w:bidi="ar-SA"/>
        </w:rPr>
        <w:t>到知识库下载http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 w:bidi="ar-SA"/>
        </w:rPr>
        <w:t>协议手册。</w:t>
      </w:r>
      <w:bookmarkStart w:id="229" w:name="_Toc2395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begin"/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instrText xml:space="preserve"> HYPERLINK "http://ask.zstel.com:8090" </w:instrTex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separate"/>
      </w:r>
      <w:r>
        <w:rPr>
          <w:rStyle w:val="16"/>
          <w:rFonts w:hint="default" w:ascii="Times New Roman" w:hAnsi="Times New Roman" w:eastAsia="微软雅黑" w:cs="Times New Roman"/>
          <w:b w:val="0"/>
          <w:bCs w:val="0"/>
          <w:caps w:val="0"/>
          <w:smallCaps w:val="0"/>
          <w:kern w:val="0"/>
          <w:sz w:val="20"/>
          <w:szCs w:val="20"/>
          <w:lang w:val="en-US" w:eastAsia="zh-CN"/>
        </w:rPr>
        <w:t>http://ask.zstel.com:8090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230" w:name="_Toc7405"/>
      <w:bookmarkStart w:id="231" w:name="_Toc24724"/>
      <w:bookmarkStart w:id="232" w:name="_Toc13781"/>
      <w: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十三、MQTT发布/订阅消息测试</w:t>
      </w:r>
      <w:bookmarkEnd w:id="229"/>
      <w:bookmarkEnd w:id="230"/>
      <w:bookmarkEnd w:id="231"/>
      <w:bookmarkEnd w:id="232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33" w:name="_Toc863"/>
      <w:bookmarkStart w:id="234" w:name="_Toc9557"/>
      <w:bookmarkStart w:id="235" w:name="_Toc21407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.1 必要的参数配置</w:t>
      </w:r>
      <w:bookmarkEnd w:id="233"/>
      <w:bookmarkEnd w:id="234"/>
      <w:bookmarkEnd w:id="235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网络通信协议：MQTT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主数据中心1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服务器域名或IP地址：mqtt.zstel.com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 xml:space="preserve">主数据中心1 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端口号：1883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MQTT clientID：空或者自己定义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MQTT username：空或者自己定义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MQTT password：空或者自己定义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MQTT 订阅号1：zstel/sub1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/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MQTT 发布号1：zstel/pub1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参数配置好以后复位设备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lef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</w:pPr>
      <w:r>
        <w:drawing>
          <wp:inline distT="0" distB="0" distL="114300" distR="114300">
            <wp:extent cx="5539740" cy="2179320"/>
            <wp:effectExtent l="0" t="0" r="7620" b="0"/>
            <wp:docPr id="8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7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53974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</w:pP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(注：mqtt.zstel.com为我司为方便客户测试提供的公用mqtt服务器，在用户接入鉴权以及topic的访问权限控制方面，较为宽松，未进行严格的限制；如用户在实际项目中应用，对数据及控制的安全性要求较高，建议自行部署私有的mqtt服务器)</w:t>
      </w:r>
      <w:bookmarkStart w:id="263" w:name="_GoBack"/>
      <w:bookmarkEnd w:id="263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</w:pP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745480" cy="2484120"/>
            <wp:effectExtent l="0" t="0" r="0" b="0"/>
            <wp:docPr id="8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36" w:name="_Toc14027"/>
      <w:bookmarkStart w:id="237" w:name="_Toc9439"/>
      <w:bookmarkStart w:id="238" w:name="_Toc19267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.2 MQTT通信测试</w:t>
      </w:r>
      <w:bookmarkEnd w:id="236"/>
      <w:bookmarkEnd w:id="237"/>
      <w:bookmarkEnd w:id="238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1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3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.2.1 下载mqttfx软件，点击设置按钮，用我司MQTT服务器测试只需要配置服务器IP地址和域名,然后点击右下角Apply。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rPr>
          <w:rFonts w:hint="default" w:ascii="Times New Roman" w:hAnsi="Times New Roman" w:eastAsia="微软雅黑" w:cs="Times New Roman"/>
          <w:caps w:val="0"/>
          <w:smallCaps w:val="0"/>
        </w:rPr>
        <w:drawing>
          <wp:inline distT="0" distB="0" distL="114300" distR="114300">
            <wp:extent cx="5722620" cy="1537335"/>
            <wp:effectExtent l="0" t="0" r="7620" b="1905"/>
            <wp:docPr id="172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0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153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rPr>
          <w:rFonts w:hint="default" w:ascii="Times New Roman" w:hAnsi="Times New Roman" w:eastAsia="微软雅黑" w:cs="Times New Roman"/>
          <w:caps w:val="0"/>
          <w:smallCaps w:val="0"/>
        </w:rPr>
        <w:drawing>
          <wp:inline distT="0" distB="0" distL="114300" distR="114300">
            <wp:extent cx="5724525" cy="4170045"/>
            <wp:effectExtent l="0" t="0" r="5715" b="5715"/>
            <wp:docPr id="175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417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1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3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.2.2 订阅测试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配置好以后点connect，然后输入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端设置的订阅号，点Publish发送消息，串口接收到发送的消息就说明通信正常。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  <w:lang w:val="en-US" w:eastAsia="zh-CN"/>
        </w:rPr>
      </w:pP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drawing>
          <wp:inline distT="0" distB="0" distL="114300" distR="114300">
            <wp:extent cx="5471160" cy="1684020"/>
            <wp:effectExtent l="0" t="0" r="0" b="7620"/>
            <wp:docPr id="4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7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1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3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.2.3 发布测试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切换到Subscribe，输入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端设置的发布号，点击Subscribe订阅主题，订阅成功后从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串口发送数据，软件上接收到数据说明通信正常。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drawing>
          <wp:inline distT="0" distB="0" distL="114300" distR="114300">
            <wp:extent cx="5654040" cy="2636520"/>
            <wp:effectExtent l="0" t="0" r="0" b="0"/>
            <wp:docPr id="4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8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/>
        </w:rPr>
        <w:t>注：如果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/>
        </w:rPr>
        <w:t>用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sz w:val="20"/>
          <w:szCs w:val="20"/>
          <w:lang w:val="en-US" w:eastAsia="zh-CN"/>
        </w:rPr>
        <w:t>户想接入阿里云、百度云、OneNET，请到知识库下载相关手册。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begin"/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instrText xml:space="preserve"> HYPERLINK "http://ask.zstel.com:8090" </w:instrTex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separate"/>
      </w:r>
      <w:r>
        <w:rPr>
          <w:rStyle w:val="16"/>
          <w:rFonts w:hint="default" w:ascii="Times New Roman" w:hAnsi="Times New Roman" w:eastAsia="微软雅黑" w:cs="Times New Roman"/>
          <w:b w:val="0"/>
          <w:bCs w:val="0"/>
          <w:caps w:val="0"/>
          <w:smallCaps w:val="0"/>
          <w:kern w:val="0"/>
          <w:sz w:val="20"/>
          <w:szCs w:val="20"/>
          <w:lang w:val="en-US" w:eastAsia="zh-CN"/>
        </w:rPr>
        <w:t>http://ask.zstel.com:8090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end"/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239" w:name="_Toc14819"/>
      <w:bookmarkStart w:id="240" w:name="_Toc25365"/>
      <w:bookmarkStart w:id="241" w:name="_Toc17116"/>
      <w:bookmarkStart w:id="242" w:name="_Toc7844"/>
      <w:r>
        <w:rPr>
          <w:rFonts w:hint="eastAsia" w:ascii="微软雅黑" w:hAnsi="微软雅黑" w:eastAsia="微软雅黑" w:cs="微软雅黑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十四、Modbus RTU转Modbus TCP</w:t>
      </w:r>
      <w:bookmarkEnd w:id="239"/>
      <w:bookmarkEnd w:id="240"/>
      <w:bookmarkEnd w:id="241"/>
      <w:bookmarkEnd w:id="242"/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</w:pPr>
      <w:bookmarkStart w:id="243" w:name="_Toc6606"/>
      <w:bookmarkStart w:id="244" w:name="_Toc558"/>
      <w:bookmarkStart w:id="245" w:name="_Toc6782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1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4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.1 必要的参数设置</w:t>
      </w:r>
      <w:bookmarkEnd w:id="243"/>
      <w:bookmarkEnd w:id="244"/>
      <w:bookmarkEnd w:id="245"/>
    </w:p>
    <w:p>
      <w:pPr>
        <w:keepNext w:val="0"/>
        <w:keepLines w:val="0"/>
        <w:pageBreakBefore w:val="0"/>
        <w:widowControl w:val="0"/>
        <w:numPr>
          <w:ilvl w:val="0"/>
          <w:numId w:val="1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Modbus TCP：允许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设置好参数以后复位设备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caps w:val="0"/>
          <w:smallCaps w:val="0"/>
        </w:rPr>
      </w:pPr>
      <w:r>
        <w:drawing>
          <wp:inline distT="0" distB="0" distL="114300" distR="114300">
            <wp:extent cx="5752465" cy="1198880"/>
            <wp:effectExtent l="0" t="0" r="635" b="1270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</w:pPr>
      <w:bookmarkStart w:id="246" w:name="_Toc17013"/>
      <w:bookmarkStart w:id="247" w:name="_Toc12461"/>
      <w:bookmarkStart w:id="248" w:name="_Toc20515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  <w:t>1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  <w:t>4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  <w:t xml:space="preserve">.2 Modbus RTU 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  <w:t>转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  <w:t>Modbus TCP测试</w:t>
      </w:r>
      <w:bookmarkEnd w:id="246"/>
      <w:bookmarkEnd w:id="247"/>
      <w:bookmarkEnd w:id="248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>从串口发送Modbus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 xml:space="preserve">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>RTU指令，可以看到服务器已经转换为了Modbus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 xml:space="preserve">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>TCP协议；从服务器下发Modbus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 xml:space="preserve">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>TCP指令，串口转换为了Modbus</w:t>
      </w: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 xml:space="preserve"> 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>RTU指令。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</w:pPr>
      <w:bookmarkStart w:id="249" w:name="_Toc2576"/>
      <w:bookmarkStart w:id="250" w:name="_Toc27200"/>
      <w:r>
        <w:drawing>
          <wp:inline distT="0" distB="0" distL="114300" distR="114300">
            <wp:extent cx="5752465" cy="2532380"/>
            <wp:effectExtent l="0" t="0" r="8255" b="12700"/>
            <wp:docPr id="4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9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251" w:name="_Toc24855"/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十</w:t>
      </w:r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五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、基于众山云创建虚拟串口</w:t>
      </w:r>
      <w:bookmarkEnd w:id="249"/>
      <w:bookmarkEnd w:id="250"/>
      <w:bookmarkEnd w:id="251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用户可以通过众山物联云软件或者数据中心软件创建虚拟串口，方便和上位机软件连接，具体请看第三章物联云测试。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Times New Roman"/>
          <w:b w:val="0"/>
          <w:bCs w:val="0"/>
          <w:caps w:val="0"/>
          <w:smallCaps w:val="0"/>
          <w:color w:val="C00000"/>
          <w:sz w:val="20"/>
          <w:szCs w:val="20"/>
          <w:lang w:val="en-US" w:eastAsia="zh-CN"/>
        </w:rPr>
        <w:t>注：ZSWE-DIDO04 远程只能修改通信参数，接口参数无法远程修改，只能通过本地串口修改。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C00000"/>
          <w:sz w:val="20"/>
          <w:szCs w:val="2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252" w:name="_Toc886"/>
      <w:bookmarkStart w:id="253" w:name="_Toc7752"/>
      <w:bookmarkStart w:id="254" w:name="_Toc20496"/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十</w:t>
      </w:r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六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、特有脚本功能</w:t>
      </w:r>
      <w:bookmarkEnd w:id="252"/>
      <w:bookmarkEnd w:id="253"/>
      <w:bookmarkEnd w:id="254"/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在实际应用中，用户设备大多是被动仪表比如Modbus设备，需要发送指令进行数据采集，我司针对这种应用开发了一种脚本语言，用户可以使用脚本语言自定义设备的采集行为。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 xml:space="preserve"> 支持用户自定义脚本实现自动采集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RTU自身DI-DO的数据和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外接传感器、仪表数据，无需用户再单独增加控制器。通过配置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R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TU的脚本指令实现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R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TU定时自动采集，用户只需知道外接仪表、传感器的采集流程，然后通过编写脚本指令即可让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R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TU按照用户的流程自动采集、上传数据。脚本实现了基本的开关控制、模拟量数字量及继电器状态上报、延时控制、指令下发、上报控制、插入自定义报文头、是否接收仪表应答等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；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例如采集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ZSWE-DIDO04 自身所有DI-DO口的数据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，可以通过配置脚本@C=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640300000018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V1@D=1实现，@C=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640300000008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V1表示脚本自动往串口发送采集指令，V1表示自动计算CRC校验，省去用户自己计算CRC校验的麻烦；@D=1表示延时一秒，等待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收到IO口的数据应答</w:t>
      </w: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以后再上报。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注：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①具体的采集指令和脚本编程方式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请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到知识库下载《众山WIFI RTU Modbus协议手册》和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</w:pP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《众山WIFI RTU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脚本编程手册</w:t>
      </w:r>
      <w:r>
        <w:rPr>
          <w:rFonts w:hint="eastAsia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》</w:t>
      </w:r>
      <w:r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。</w:t>
      </w:r>
      <w:bookmarkStart w:id="255" w:name="_Toc5051"/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</w:pPr>
    </w:p>
    <w:bookmarkEnd w:id="255"/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atLeast"/>
        <w:textAlignment w:val="auto"/>
        <w:outlineLvl w:val="0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2"/>
          <w:szCs w:val="22"/>
          <w:lang w:val="en-US" w:eastAsia="zh-CN"/>
        </w:rPr>
      </w:pPr>
      <w:bookmarkStart w:id="256" w:name="_Toc31256"/>
      <w:bookmarkStart w:id="257" w:name="_Toc28127"/>
      <w:bookmarkStart w:id="258" w:name="_Toc15736"/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2"/>
          <w:szCs w:val="22"/>
          <w:lang w:val="en-US" w:eastAsia="zh-CN"/>
        </w:rPr>
        <w:t>十七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2"/>
          <w:szCs w:val="22"/>
          <w:lang w:val="en-US" w:eastAsia="zh-CN"/>
        </w:rPr>
        <w:t>、其他相关文档下载</w:t>
      </w:r>
      <w:bookmarkEnd w:id="256"/>
      <w:bookmarkEnd w:id="257"/>
      <w:bookmarkEnd w:id="258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其它所有功能文档可以到以下网址下载（知识库）：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2"/>
          <w:szCs w:val="22"/>
          <w:lang w:val="en-US" w:eastAsia="zh-CN"/>
        </w:rPr>
      </w:pPr>
      <w:bookmarkStart w:id="259" w:name="_Toc18453"/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begin"/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instrText xml:space="preserve"> HYPERLINK "http://ask.zstel.com:8090" </w:instrTex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separate"/>
      </w:r>
      <w:r>
        <w:rPr>
          <w:rStyle w:val="16"/>
          <w:rFonts w:hint="default" w:ascii="Times New Roman" w:hAnsi="Times New Roman" w:eastAsia="微软雅黑" w:cs="Times New Roman"/>
          <w:b w:val="0"/>
          <w:bCs w:val="0"/>
          <w:caps w:val="0"/>
          <w:smallCaps w:val="0"/>
          <w:kern w:val="0"/>
          <w:sz w:val="20"/>
          <w:szCs w:val="20"/>
          <w:lang w:val="en-US" w:eastAsia="zh-CN"/>
        </w:rPr>
        <w:t>http://ask.zstel.com:8090</w:t>
      </w:r>
      <w:r>
        <w:rPr>
          <w:rFonts w:hint="default" w:ascii="Times New Roman" w:hAnsi="Times New Roman" w:eastAsia="微软雅黑" w:cs="Times New Roman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end"/>
      </w:r>
    </w:p>
    <w:p>
      <w:pPr>
        <w:pStyle w:val="20"/>
        <w:widowControl w:val="0"/>
        <w:numPr>
          <w:ilvl w:val="0"/>
          <w:numId w:val="0"/>
        </w:numPr>
        <w:autoSpaceDE w:val="0"/>
        <w:autoSpaceDN w:val="0"/>
        <w:adjustRightInd w:val="0"/>
        <w:outlineLvl w:val="9"/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default" w:ascii="Times New Roman" w:hAnsi="Times New Roman" w:eastAsia="微软雅黑" w:cs="Times New Roman"/>
          <w:caps w:val="0"/>
          <w:smallCaps w:val="0"/>
        </w:rPr>
      </w:pPr>
      <w:bookmarkStart w:id="260" w:name="_Toc31712"/>
      <w:bookmarkStart w:id="261" w:name="_Toc3813"/>
      <w:bookmarkStart w:id="262" w:name="_Toc7882"/>
      <w:r>
        <w:rPr>
          <w:rFonts w:hint="eastAsia" w:ascii="Times New Roman" w:hAnsi="Times New Roman" w:eastAsia="微软雅黑" w:cs="Times New Roman"/>
          <w:b/>
          <w:bCs/>
          <w:caps w:val="0"/>
          <w:smallCaps w:val="0"/>
          <w:color w:val="000000"/>
          <w:sz w:val="22"/>
          <w:szCs w:val="22"/>
          <w:lang w:val="en-US" w:eastAsia="zh-CN"/>
        </w:rPr>
        <w:t>十八</w:t>
      </w:r>
      <w:r>
        <w:rPr>
          <w:rFonts w:hint="default" w:ascii="Times New Roman" w:hAnsi="Times New Roman" w:eastAsia="微软雅黑" w:cs="Times New Roman"/>
          <w:b/>
          <w:bCs/>
          <w:caps w:val="0"/>
          <w:smallCaps w:val="0"/>
          <w:color w:val="000000"/>
          <w:sz w:val="22"/>
          <w:szCs w:val="22"/>
          <w:lang w:val="en-US" w:eastAsia="zh-CN"/>
        </w:rPr>
        <w:t>、联系方式</w:t>
      </w:r>
      <w:bookmarkEnd w:id="259"/>
      <w:bookmarkEnd w:id="260"/>
      <w:bookmarkEnd w:id="261"/>
      <w:bookmarkEnd w:id="262"/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如果设备使用遇到问题或者有疑问请联系以下热线：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技术服务热线：028-64267900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服务客服微信：zskjkefu2</w:t>
      </w:r>
    </w:p>
    <w:p>
      <w:pPr>
        <w:pStyle w:val="2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Times New Roman" w:hAnsi="Times New Roman" w:eastAsia="微软雅黑" w:cs="Times New Roman"/>
          <w:caps w:val="0"/>
          <w:smallCaps w:val="0"/>
          <w:color w:val="000000"/>
          <w:sz w:val="20"/>
          <w:szCs w:val="20"/>
          <w:lang w:val="en-US" w:eastAsia="zh-CN"/>
        </w:rPr>
        <w:t>感谢您的支持，祝您设备使用愉快。</w:t>
      </w:r>
    </w:p>
    <w:sectPr>
      <w:headerReference r:id="rId6" w:type="default"/>
      <w:footerReference r:id="rId7" w:type="default"/>
      <w:pgSz w:w="11900" w:h="16840"/>
      <w:pgMar w:top="1940" w:right="1417" w:bottom="1900" w:left="1417" w:header="1427" w:footer="1701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JhengHei">
    <w:panose1 w:val="020B0604030504040204"/>
    <w:charset w:val="88"/>
    <w:family w:val="swiss"/>
    <w:pitch w:val="default"/>
    <w:sig w:usb0="000002A7" w:usb1="28CF4400" w:usb2="00000016" w:usb3="00000000" w:csb0="00100009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line="14" w:lineRule="auto"/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6043295</wp:posOffset>
              </wp:positionH>
              <wp:positionV relativeFrom="page">
                <wp:posOffset>9619615</wp:posOffset>
              </wp:positionV>
              <wp:extent cx="419100" cy="150495"/>
              <wp:effectExtent l="0" t="0" r="0" b="0"/>
              <wp:wrapNone/>
              <wp:docPr id="89" name="文本框 10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9100" cy="150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8"/>
                            <w:ind w:left="20" w:right="0" w:firstLine="0"/>
                            <w:jc w:val="left"/>
                            <w:rPr>
                              <w:sz w:val="17"/>
                            </w:rPr>
                          </w:pPr>
                          <w:r>
                            <w:rPr>
                              <w:spacing w:val="-29"/>
                              <w:w w:val="105"/>
                              <w:sz w:val="17"/>
                            </w:rPr>
                            <w:t xml:space="preserve">第 </w:t>
                          </w:r>
                          <w:r>
                            <w:rPr>
                              <w:rFonts w:hint="default"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Times New Roman" w:cs="Times New Roman"/>
                              <w:w w:val="105"/>
                              <w:sz w:val="17"/>
                            </w:rPr>
                            <w:instrText xml:space="preserve"> PAGE </w:instrText>
                          </w:r>
                          <w:r>
                            <w:rPr>
                              <w:rFonts w:hint="default"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</w:rPr>
                            <w:t>10</w:t>
                          </w:r>
                          <w:r>
                            <w:rPr>
                              <w:rFonts w:hint="default" w:ascii="Times New Roman" w:hAnsi="Times New Roman" w:cs="Times New Roman"/>
                            </w:rPr>
                            <w:fldChar w:fldCharType="end"/>
                          </w:r>
                          <w:r>
                            <w:rPr>
                              <w:rFonts w:ascii="Times New Roman" w:eastAsia="Times New Roman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  <w:sz w:val="17"/>
                            </w:rPr>
                            <w:t>页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029" o:spid="_x0000_s1026" o:spt="202" type="#_x0000_t202" style="position:absolute;left:0pt;margin-left:475.85pt;margin-top:757.45pt;height:11.85pt;width:33pt;mso-position-horizontal-relative:page;mso-position-vertical-relative:page;z-index:-251656192;mso-width-relative:page;mso-height-relative:page;" filled="f" stroked="f" coordsize="21600,21600" o:gfxdata="UEsDBAoAAAAAAIdO4kAAAAAAAAAAAAAAAAAEAAAAZHJzL1BLAwQUAAAACACHTuJA+/fZ59oAAAAO&#10;AQAADwAAAGRycy9kb3ducmV2LnhtbE2PzU7DMBCE70i8g7VI3KgdoGkT4lQIwQkJkYYDRyd2E6vx&#10;OsTuD2/P5lSOO/NpdqbYnN3AjmYK1qOEZCGAGWy9tthJ+Krf7tbAQlSo1eDRSPg1ATbl9VWhcu1P&#10;WJnjNnaMQjDkSkIf45hzHtreOBUWfjRI3s5PTkU6p47rSZ0o3A38XoiUO2WRPvRqNC+9affbg5Pw&#10;/I3Vq/35aD6rXWXrOhP4nu6lvL1JxBOwaM7xAsNcn6pDSZ0af0Ad2CAhWyYrQslYJo8ZsBkRyYq0&#10;ZtYe1inwsuD/Z5R/UEsDBBQAAAAIAIdO4kAFXXmNvQEAAHUDAAAOAAAAZHJzL2Uyb0RvYy54bWyt&#10;U0tu2zAQ3RfoHQjua0pGEsSC5QCBkSBAkRZIewCaoiwC/GFIW/IF2ht01U33PZfP0SFlOW26ySIb&#10;ajQzevPeG2p5MxhN9hKCcram5aygRFrhGmW3Nf365e7DNSUhcttw7ays6UEGerN6/27Z+0rOXed0&#10;I4EgiA1V72vaxegrxoLopOFh5ry0WGwdGB7xFbasAd4jutFsXhRXrHfQeHBChoDZ9VikJ0R4DaBr&#10;WyXk2omdkTaOqCA1jygpdMoHusps21aK+Kltg4xE1xSVxnziEIw36WSrJa+2wH2nxIkCfw2FF5oM&#10;VxaHnqHWPHKyA/UflFECXHBtnAln2CgkO4IqyuKFN08d9zJrQauDP5se3g5WPO4/A1FNTa8XlFhu&#10;cOPHH9+PP38ff30jZTFfJIt6HyrsfPLYG4dbN+DFmfIBk0n50IJJT9REsI4GH84GyyESgcmLclEW&#10;WBFYKi+Li8VlQmHPH3sI8V46Q1JQU8D9ZVv5/mOIY+vUkmZZd6e0zjvU9p8EYqYMS8xHhimKw2Y4&#10;ydm45oBq9INFN9PNmAKYgs0U7DyobYd0suYMidvIvE83J6377/c8+PlvWf0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+/fZ59oAAAAOAQAADwAAAAAAAAABACAAAAAiAAAAZHJzL2Rvd25yZXYueG1s&#10;UEsBAhQAFAAAAAgAh07iQAVdeY29AQAAdQMAAA4AAAAAAAAAAQAgAAAAKQ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8"/>
                      <w:ind w:left="2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spacing w:val="-29"/>
                        <w:w w:val="105"/>
                        <w:sz w:val="17"/>
                      </w:rPr>
                      <w:t xml:space="preserve">第 </w:t>
                    </w:r>
                    <w:r>
                      <w:rPr>
                        <w:rFonts w:hint="default"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Times New Roman" w:cs="Times New Roman"/>
                        <w:w w:val="105"/>
                        <w:sz w:val="17"/>
                      </w:rPr>
                      <w:instrText xml:space="preserve"> PAGE </w:instrText>
                    </w:r>
                    <w:r>
                      <w:rPr>
                        <w:rFonts w:hint="default"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</w:rPr>
                      <w:t>10</w:t>
                    </w:r>
                    <w:r>
                      <w:rPr>
                        <w:rFonts w:hint="default" w:ascii="Times New Roman" w:hAnsi="Times New Roman" w:cs="Times New Roman"/>
                      </w:rPr>
                      <w:fldChar w:fldCharType="end"/>
                    </w:r>
                    <w:r>
                      <w:rPr>
                        <w:rFonts w:ascii="Times New Roman" w:eastAsia="Times New Roman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w w:val="105"/>
                        <w:sz w:val="17"/>
                      </w:rPr>
                      <w:t>页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1105535</wp:posOffset>
              </wp:positionH>
              <wp:positionV relativeFrom="page">
                <wp:posOffset>9476740</wp:posOffset>
              </wp:positionV>
              <wp:extent cx="1969135" cy="293370"/>
              <wp:effectExtent l="0" t="0" r="0" b="0"/>
              <wp:wrapNone/>
              <wp:docPr id="88" name="文本框 10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69135" cy="293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2"/>
                            <w:ind w:left="20" w:right="0" w:firstLine="0"/>
                            <w:jc w:val="left"/>
                            <w:rPr>
                              <w:sz w:val="17"/>
                            </w:rPr>
                          </w:pPr>
                          <w:r>
                            <w:rPr>
                              <w:w w:val="105"/>
                              <w:sz w:val="17"/>
                            </w:rPr>
                            <w:t>成都众</w:t>
                          </w:r>
                          <w:r>
                            <w:rPr>
                              <w:rFonts w:hint="eastAsia"/>
                              <w:w w:val="105"/>
                              <w:sz w:val="17"/>
                              <w:lang w:eastAsia="zh-CN"/>
                            </w:rPr>
                            <w:t>山</w:t>
                          </w:r>
                          <w:r>
                            <w:rPr>
                              <w:w w:val="105"/>
                              <w:sz w:val="17"/>
                            </w:rPr>
                            <w:t>科技有限公司</w:t>
                          </w:r>
                        </w:p>
                        <w:p>
                          <w:pPr>
                            <w:spacing w:before="13"/>
                            <w:ind w:left="20" w:right="0" w:firstLine="0"/>
                            <w:jc w:val="left"/>
                            <w:rPr>
                              <w:rFonts w:hint="eastAsia" w:eastAsia="宋体"/>
                              <w:sz w:val="17"/>
                              <w:lang w:eastAsia="zh-CN"/>
                            </w:rPr>
                          </w:pPr>
                          <w:r>
                            <w:rPr>
                              <w:spacing w:val="-9"/>
                              <w:w w:val="105"/>
                              <w:sz w:val="17"/>
                            </w:rPr>
                            <w:t>地址：成都市</w:t>
                          </w:r>
                          <w:r>
                            <w:rPr>
                              <w:rFonts w:hint="eastAsia"/>
                              <w:spacing w:val="-9"/>
                              <w:w w:val="105"/>
                              <w:sz w:val="17"/>
                              <w:lang w:eastAsia="zh-CN"/>
                            </w:rPr>
                            <w:t>双流区</w:t>
                          </w:r>
                          <w:r>
                            <w:rPr>
                              <w:rFonts w:hint="eastAsia"/>
                              <w:spacing w:val="-9"/>
                              <w:w w:val="105"/>
                              <w:sz w:val="17"/>
                              <w:lang w:val="en-US" w:eastAsia="zh-CN"/>
                            </w:rPr>
                            <w:t>物联3路</w:t>
                          </w:r>
                          <w:r>
                            <w:rPr>
                              <w:rFonts w:hint="eastAsia"/>
                              <w:spacing w:val="-9"/>
                              <w:w w:val="105"/>
                              <w:sz w:val="17"/>
                              <w:lang w:eastAsia="zh-CN"/>
                            </w:rPr>
                            <w:t>迈德科技园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030" o:spid="_x0000_s1026" o:spt="202" type="#_x0000_t202" style="position:absolute;left:0pt;margin-left:87.05pt;margin-top:746.2pt;height:23.1pt;width:155.05pt;mso-position-horizontal-relative:page;mso-position-vertical-relative:page;z-index:-251657216;mso-width-relative:page;mso-height-relative:page;" filled="f" stroked="f" coordsize="21600,21600" o:gfxdata="UEsDBAoAAAAAAIdO4kAAAAAAAAAAAAAAAAAEAAAAZHJzL1BLAwQUAAAACACHTuJAJ2h8ltsAAAAN&#10;AQAADwAAAGRycy9kb3ducmV2LnhtbE2PT0+EMBDF7yZ+h2ZMvLktWJFFysYYPZkYWTx4LLQLZOkU&#10;afeP397xpLd5My9vfq/cnN3EjnYJo0cFyUoAs9h5M2Kv4KN5ucmBhajR6MmjVfBtA2yqy4tSF8af&#10;sLbHbewZhWAotIIhxrngPHSDdTqs/GyRbju/OB1JLj03iz5RuJt4KkTGnR6RPgx6tk+D7fbbg1Pw&#10;+In18/j11r7Xu3psmrXA12yv1PVVIh6ARXuOf2b4xSd0qIip9Qc0gU2k72VCVhrkOpXAyCJzmQJr&#10;aXV3m2fAq5L/b1H9AFBLAwQUAAAACACHTuJAyUF0G74BAAB2AwAADgAAAGRycy9lMm9Eb2MueG1s&#10;rVNLbhsxDN0X6B0E7WuNbSSNBx4HCIwEBYq2QNIDyBrJI0ASBUn2jC/Q3qCrbrrvuXyOUvKvTTdZ&#10;ZKOhSOqR75Ezvx2sIVsZogbX0PGookQ6Aa1264Z+fbp/d0NJTNy13ICTDd3JSG8Xb9/Me1/LCXRg&#10;WhkIgrhY976hXUq+ZiyKTloeR+Clw6CCYHnCa1izNvAe0a1hk6q6Zj2E1gcQMkb0Lg9BekQMLwEE&#10;pbSQSxAbK106oAZpeEJKsdM+0kXpVikp0melokzENBSZpnJiEbRX+WSLOa/XgftOi2ML/CUtPONk&#10;uXZY9Ay15ImTTdD/QVktAkRQaSTAsgORogiyGFfPtHnsuJeFC0od/Vn0+Hqw4tP2SyC6begNzt1x&#10;ixPf//i+//l7/+sbGVfTIlHvY42Zjx5z03AHAy5Oli77Izoz80EFm7/IiWAcBd6dBZZDIiI/ml3P&#10;xtMrSgTGJrPp9H2BZ5fXPsT0IMGSbDQ04ACLrnz7MSasiKmnlFzMwb02pgzRuH8cmJg97NJittKw&#10;Go59r6DdIR3zwaGceTVORjgZq5Ox8UGvO2ynkC6QOI7SzHF18rz/vpfCl99l8Q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AnaHyW2wAAAA0BAAAPAAAAAAAAAAEAIAAAACIAAABkcnMvZG93bnJldi54&#10;bWxQSwECFAAUAAAACACHTuJAyUF0G74BAAB2AwAADgAAAAAAAAABACAAAAAqAQAAZHJzL2Uyb0Rv&#10;Yy54bWxQSwUGAAAAAAYABgBZAQAAWg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2"/>
                      <w:ind w:left="2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w w:val="105"/>
                        <w:sz w:val="17"/>
                      </w:rPr>
                      <w:t>成都众</w:t>
                    </w:r>
                    <w:r>
                      <w:rPr>
                        <w:rFonts w:hint="eastAsia"/>
                        <w:w w:val="105"/>
                        <w:sz w:val="17"/>
                        <w:lang w:eastAsia="zh-CN"/>
                      </w:rPr>
                      <w:t>山</w:t>
                    </w:r>
                    <w:r>
                      <w:rPr>
                        <w:w w:val="105"/>
                        <w:sz w:val="17"/>
                      </w:rPr>
                      <w:t>科技有限公司</w:t>
                    </w:r>
                  </w:p>
                  <w:p>
                    <w:pPr>
                      <w:spacing w:before="13"/>
                      <w:ind w:left="20" w:right="0" w:firstLine="0"/>
                      <w:jc w:val="left"/>
                      <w:rPr>
                        <w:rFonts w:hint="eastAsia" w:eastAsia="宋体"/>
                        <w:sz w:val="17"/>
                        <w:lang w:eastAsia="zh-CN"/>
                      </w:rPr>
                    </w:pPr>
                    <w:r>
                      <w:rPr>
                        <w:spacing w:val="-9"/>
                        <w:w w:val="105"/>
                        <w:sz w:val="17"/>
                      </w:rPr>
                      <w:t>地址：成都市</w:t>
                    </w:r>
                    <w:r>
                      <w:rPr>
                        <w:rFonts w:hint="eastAsia"/>
                        <w:spacing w:val="-9"/>
                        <w:w w:val="105"/>
                        <w:sz w:val="17"/>
                        <w:lang w:eastAsia="zh-CN"/>
                      </w:rPr>
                      <w:t>双流区</w:t>
                    </w:r>
                    <w:r>
                      <w:rPr>
                        <w:rFonts w:hint="eastAsia"/>
                        <w:spacing w:val="-9"/>
                        <w:w w:val="105"/>
                        <w:sz w:val="17"/>
                        <w:lang w:val="en-US" w:eastAsia="zh-CN"/>
                      </w:rPr>
                      <w:t>物联3路</w:t>
                    </w:r>
                    <w:r>
                      <w:rPr>
                        <w:rFonts w:hint="eastAsia"/>
                        <w:spacing w:val="-9"/>
                        <w:w w:val="105"/>
                        <w:sz w:val="17"/>
                        <w:lang w:eastAsia="zh-CN"/>
                      </w:rPr>
                      <w:t>迈德科技园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tabs>
        <w:tab w:val="left" w:pos="1687"/>
        <w:tab w:val="clear" w:pos="4153"/>
      </w:tabs>
      <w:rPr>
        <w:rFonts w:hint="eastAsia" w:eastAsia="宋体"/>
        <w:lang w:eastAsia="zh-CN"/>
      </w:rPr>
    </w:pPr>
    <w: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1099820</wp:posOffset>
              </wp:positionH>
              <wp:positionV relativeFrom="page">
                <wp:posOffset>1376680</wp:posOffset>
              </wp:positionV>
              <wp:extent cx="5376545" cy="0"/>
              <wp:effectExtent l="0" t="0" r="0" b="0"/>
              <wp:wrapNone/>
              <wp:docPr id="90" name="直线 1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6545" cy="0"/>
                      </a:xfrm>
                      <a:prstGeom prst="line">
                        <a:avLst/>
                      </a:prstGeom>
                      <a:ln w="9144" cap="flat" cmpd="sng">
                        <a:solidFill>
                          <a:srgbClr val="000000"/>
                        </a:solidFill>
                        <a:prstDash val="solid"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025" o:spid="_x0000_s1026" o:spt="20" style="position:absolute;left:0pt;margin-left:86.6pt;margin-top:108.4pt;height:0pt;width:423.35pt;mso-position-horizontal-relative:page;mso-position-vertical-relative:page;z-index:-251654144;mso-width-relative:page;mso-height-relative:page;" filled="f" stroked="t" coordsize="21600,21600" o:gfxdata="UEsDBAoAAAAAAIdO4kAAAAAAAAAAAAAAAAAEAAAAZHJzL1BLAwQUAAAACACHTuJAHSQTF9YAAAAM&#10;AQAADwAAAGRycy9kb3ducmV2LnhtbE2PwU7DMBBE70j8g7VI3KidIKU0xOmhChfEAQIfsI1NYhGv&#10;o9htSr+erYQEx5l9mp2ptic/iqOdowukIVspEJa6YBz1Gj7en+4eQMSEZHAMZDV82wjb+vqqwtKE&#10;hd7ssU294BCKJWoYUppKKWM3WI9xFSZLfPsMs8fEcu6lmXHhcD/KXKlCenTEHwac7G6w3Vd78Bra&#10;15eleD6fl2bdOowpuaFpdlrf3mTqEUSyp/QHw6U+V4eaO+3DgUwUI+v1fc6ohjwreMOFUNlmA2L/&#10;a8m6kv9H1D9QSwMEFAAAAAgAh07iQJjpOI/rAQAA3wMAAA4AAABkcnMvZTJvRG9jLnhtbK1TS44T&#10;MRDdI3EHy3vSSUgGaKUziwnDBkEk4AAV291tyT+5nHRyFq7Big3HmWtQdmcyMGyyIItO2VV+9d4r&#10;e3V7tIYdVETtXcNnkylnygkvtesa/u3r/au3nGECJ8F4pxp+Ushv1y9frIZQq7nvvZEqMgJxWA+h&#10;4X1Koa4qFL2ygBMflKNk66OFRMvYVTLCQOjWVPPp9KYafJQheqEQaXczJvkZMV4D6NtWC7XxYm+V&#10;SyNqVAYSScJeB+TrwrZtlUif2xZVYqbhpDSVLzWheJe/1XoFdRch9FqcKcA1FJ5psqAdNb1AbSAB&#10;20f9D5TVInr0bZoIb6tRSHGEVMymz7z50kNQRQtZjeFiOv4/WPHpsI1My4a/I0scWJr4w/cfDz9/&#10;sdl0vsz+DAFrKrtz23heYdjGLPbYRpv/SQY7Fk9PF0/VMTFBm8vXb26WiyVn4jFXPR0MEdMH5S3L&#10;QcONdlku1HD4iImaUeljSd42jg1EdLZYEBzQ3Wtp5hTaQPzRdeUseqPlvTYmn8DY7e5MZAfI8y+/&#10;LIlw/yrLTTaA/VhXUuPN6BXI906ydApkjKMHwTMFqyRnRtH7yREBQp1Am2sqqbVxxCC7OvqYo52X&#10;J5rDPkTd9eTErLDMGZp74Xu+o/li/bkuSE/vcv0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HSQT&#10;F9YAAAAMAQAADwAAAAAAAAABACAAAAAiAAAAZHJzL2Rvd25yZXYueG1sUEsBAhQAFAAAAAgAh07i&#10;QJjpOI/rAQAA3wMAAA4AAAAAAAAAAQAgAAAAJQEAAGRycy9lMm9Eb2MueG1sUEsFBgAAAAAGAAYA&#10;WQEAAIIFAAAAAA==&#10;">
              <v:fill on="f" focussize="0,0"/>
              <v:stroke weight="0.72pt" color="#000000" joinstyle="round"/>
              <v:imagedata o:title=""/>
              <o:lock v:ext="edit" aspectratio="f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line="14" w:lineRule="auto"/>
    </w:pPr>
    <w:r>
      <mc:AlternateContent>
        <mc:Choice Requires="wps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4730750</wp:posOffset>
              </wp:positionH>
              <wp:positionV relativeFrom="page">
                <wp:posOffset>1059180</wp:posOffset>
              </wp:positionV>
              <wp:extent cx="1831340" cy="164465"/>
              <wp:effectExtent l="0" t="0" r="0" b="0"/>
              <wp:wrapNone/>
              <wp:docPr id="93" name="文本框 10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31340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8"/>
                            <w:ind w:left="20" w:right="0" w:firstLine="0"/>
                            <w:jc w:val="left"/>
                            <w:rPr>
                              <w:sz w:val="17"/>
                            </w:rPr>
                          </w:pPr>
                          <w:r>
                            <w:rPr>
                              <w:rFonts w:hint="eastAsia" w:ascii="Times New Roman"/>
                              <w:w w:val="105"/>
                              <w:sz w:val="17"/>
                              <w:lang w:val="en-US" w:eastAsia="zh-CN"/>
                            </w:rPr>
                            <w:t>ZSWE-DIDO04</w:t>
                          </w:r>
                          <w:r>
                            <w:rPr>
                              <w:rFonts w:hint="eastAsia" w:ascii="Times New Roman"/>
                              <w:w w:val="105"/>
                              <w:sz w:val="17"/>
                              <w:lang w:eastAsia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/>
                              <w:spacing w:val="-9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/>
                              <w:spacing w:val="-1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hint="eastAsia" w:ascii="Times New Roman"/>
                              <w:w w:val="105"/>
                              <w:sz w:val="17"/>
                              <w:lang w:eastAsia="zh-CN"/>
                            </w:rPr>
                            <w:t>RTU</w:t>
                          </w:r>
                          <w:r>
                            <w:rPr>
                              <w:rFonts w:ascii="Times New Roman" w:eastAsia="Times New Roman"/>
                              <w:spacing w:val="-9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  <w:sz w:val="17"/>
                            </w:rPr>
                            <w:t>用户手</w:t>
                          </w:r>
                          <w:r>
                            <w:rPr>
                              <w:rFonts w:hint="eastAsia"/>
                              <w:spacing w:val="-2"/>
                              <w:w w:val="105"/>
                              <w:sz w:val="17"/>
                              <w:lang w:eastAsia="zh-CN"/>
                            </w:rPr>
                            <w:t>册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026" o:spid="_x0000_s1026" o:spt="202" type="#_x0000_t202" style="position:absolute;left:0pt;margin-left:372.5pt;margin-top:83.4pt;height:12.95pt;width:144.2pt;mso-position-horizontal-relative:page;mso-position-vertical-relative:page;z-index:-251652096;mso-width-relative:page;mso-height-relative:page;" filled="f" stroked="f" coordsize="21600,21600" o:gfxdata="UEsDBAoAAAAAAIdO4kAAAAAAAAAAAAAAAAAEAAAAZHJzL1BLAwQUAAAACACHTuJAKe5R5NoAAAAM&#10;AQAADwAAAGRycy9kb3ducmV2LnhtbE2PS0/DMBCE70j8B2uRuFG7D9I2xKkQghMSIg2HHp14m0SN&#10;1yF2H/x7tie47WhGs/Nlm4vrxQnH0HnSMJ0oEEi1tx01Gr7Kt4cViBANWdN7Qg0/GGCT395kJrX+&#10;TAWetrERXEIhNRraGIdUylC36EyY+AGJvb0fnYksx0ba0Zy53PVyplQinemIP7RmwJcW68P26DQ8&#10;76h47b4/qs9iX3RluVb0nhy0vr+bqicQES/xLwzX+Twdct5U+SPZIHoNy8Ujs0Q2koQZrgk1ny9A&#10;VHytZ0uQeSb/Q+S/UEsDBBQAAAAIAIdO4kCYlEa/vQEAAHYDAAAOAAAAZHJzL2Uyb0RvYy54bWyt&#10;U82O0zAQviPxDpbvNElbqiVquhKqFiEhQNrlAVzHbiz5Tx63SV8A3oATF+48V5+DsdN0YbnsgYsz&#10;nhl/M983k/XtYDQ5igDK2YZWs5ISYblrld039MvD3asbSiAy2zLtrGjoSQC93bx8se59Leauc7oV&#10;gSCIhbr3De1i9HVRAO+EYTBzXlgMShcMi3gN+6INrEd0o4t5Wa6K3oXWB8cFAHq3Y5BeEMNzAJ2U&#10;iout4wcjbBxRg9AsIiXolAe6yd1KKXj8JCWISHRDkWnMJxZBe5fOYrNm9T4w3yl+aYE9p4UnnAxT&#10;FoteobYsMnII6h8oo3hw4GSccWeKkUhWBFlU5RNt7jvmReaCUoO/ig7/D5Z/PH4ORLUNfbOgxDKD&#10;Ez9//3b+8ev88yupyvkqSdR7qDHz3mNuHN66ARdn8gM6E/NBBpO+yIlgHAU+XQUWQyQ8PbpZVIsl&#10;hjjGqtVyuXqdYIrH1z5AfCecIcloaMABZl3Z8QPEMXVKScWsu1Na5yFq+5cDMZOnSK2PLSYrDrvh&#10;wmfn2hPS0e8typlWYzLCZOwm4+CD2nfYTiadIXEcue/L6qR5/3nPhR9/l81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Ke5R5NoAAAAMAQAADwAAAAAAAAABACAAAAAiAAAAZHJzL2Rvd25yZXYueG1s&#10;UEsBAhQAFAAAAAgAh07iQJiURr+9AQAAdgMAAA4AAAAAAAAAAQAgAAAAKQ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8"/>
                      <w:ind w:left="2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rFonts w:hint="eastAsia" w:ascii="Times New Roman"/>
                        <w:w w:val="105"/>
                        <w:sz w:val="17"/>
                        <w:lang w:val="en-US" w:eastAsia="zh-CN"/>
                      </w:rPr>
                      <w:t>ZSWE-DIDO04</w:t>
                    </w:r>
                    <w:r>
                      <w:rPr>
                        <w:rFonts w:hint="eastAsia" w:ascii="Times New Roman"/>
                        <w:w w:val="105"/>
                        <w:sz w:val="17"/>
                        <w:lang w:eastAsia="zh-CN"/>
                      </w:rPr>
                      <w:t xml:space="preserve"> </w:t>
                    </w:r>
                    <w:r>
                      <w:rPr>
                        <w:rFonts w:ascii="Times New Roman" w:eastAsia="Times New Roman"/>
                        <w:spacing w:val="-9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imes New Roman" w:eastAsia="Times New Roman"/>
                        <w:spacing w:val="-1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hint="eastAsia" w:ascii="Times New Roman"/>
                        <w:w w:val="105"/>
                        <w:sz w:val="17"/>
                        <w:lang w:eastAsia="zh-CN"/>
                      </w:rPr>
                      <w:t>RTU</w:t>
                    </w:r>
                    <w:r>
                      <w:rPr>
                        <w:rFonts w:ascii="Times New Roman" w:eastAsia="Times New Roman"/>
                        <w:spacing w:val="-9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  <w:sz w:val="17"/>
                      </w:rPr>
                      <w:t>用户手</w:t>
                    </w:r>
                    <w:r>
                      <w:rPr>
                        <w:rFonts w:hint="eastAsia"/>
                        <w:spacing w:val="-2"/>
                        <w:w w:val="105"/>
                        <w:sz w:val="17"/>
                        <w:lang w:eastAsia="zh-CN"/>
                      </w:rPr>
                      <w:t>册</w:t>
                    </w:r>
                  </w:p>
                </w:txbxContent>
              </v:textbox>
            </v:shape>
          </w:pict>
        </mc:Fallback>
      </mc:AlternateContent>
    </w:r>
    <w:r>
      <w:drawing>
        <wp:anchor distT="0" distB="0" distL="0" distR="0" simplePos="0" relativeHeight="251661312" behindDoc="1" locked="0" layoutInCell="1" allowOverlap="1">
          <wp:simplePos x="0" y="0"/>
          <wp:positionH relativeFrom="page">
            <wp:posOffset>1118235</wp:posOffset>
          </wp:positionH>
          <wp:positionV relativeFrom="page">
            <wp:posOffset>906145</wp:posOffset>
          </wp:positionV>
          <wp:extent cx="487680" cy="277495"/>
          <wp:effectExtent l="0" t="0" r="0" b="0"/>
          <wp:wrapNone/>
          <wp:docPr id="3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4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87679" cy="27736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1099820</wp:posOffset>
              </wp:positionH>
              <wp:positionV relativeFrom="page">
                <wp:posOffset>1233805</wp:posOffset>
              </wp:positionV>
              <wp:extent cx="5376545" cy="0"/>
              <wp:effectExtent l="0" t="0" r="0" b="0"/>
              <wp:wrapNone/>
              <wp:docPr id="91" name="直线 10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6545" cy="0"/>
                      </a:xfrm>
                      <a:prstGeom prst="line">
                        <a:avLst/>
                      </a:prstGeom>
                      <a:ln w="9144" cap="flat" cmpd="sng">
                        <a:solidFill>
                          <a:srgbClr val="000000"/>
                        </a:solidFill>
                        <a:prstDash val="solid"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027" o:spid="_x0000_s1026" o:spt="20" style="position:absolute;left:0pt;margin-left:86.6pt;margin-top:97.15pt;height:0pt;width:423.35pt;mso-position-horizontal-relative:page;mso-position-vertical-relative:page;z-index:-251654144;mso-width-relative:page;mso-height-relative:page;" filled="f" stroked="t" coordsize="21600,21600" o:gfxdata="UEsDBAoAAAAAAIdO4kAAAAAAAAAAAAAAAAAEAAAAZHJzL1BLAwQUAAAACACHTuJAdbYBldcAAAAM&#10;AQAADwAAAGRycy9kb3ducmV2LnhtbE2PwU7DMBBE70j8g7VI3KidFrUkxOmhChfEAQIf4MZLYhGv&#10;o9htSr+erYQEt53d0eybcnvygzjiFF0gDdlCgUBqg3XUafh4f7p7ABGTIWuGQKjhGyNsq+ur0hQ2&#10;zPSGxyZ1gkMoFkZDn9JYSBnbHr2JizAi8e0zTN4kllMn7WRmDveDXCq1lt444g+9GXHXY/vVHLyG&#10;5vVlXj+fz3O9aZyJKbm+rnda395k6hFEwlP6M8MFn9GhYqZ9OJCNYmC9WS3ZykN+vwJxcagsz0Hs&#10;f1eyKuX/EtUPUEsDBBQAAAAIAIdO4kDYSQ+76wEAAN8DAAAOAAAAZHJzL2Uyb0RvYy54bWytU0ty&#10;EzEQ3VPFHVTa47GNncCUx1nEhA0FqQocoC1pZlSlX6llj30WrsGKDcfJNWhpHAfCxgu8GLfUrdfv&#10;vZZWNwdr2F5F1N41fDaZcqac8FK7ruHfvt69eccZJnASjHeq4UeF/Gb9+tVqCLWa+94bqSIjEIf1&#10;EBrepxTqqkLRKws48UE5SrY+Wki0jF0lIwyEbk01n06vqsFHGaIXCpF2N2OSnxDjJYC+bbVQGy92&#10;Vrk0okZlIJEk7HVAvi5s21aJ9KVtUSVmGk5KU/lSE4q3+VutV1B3EUKvxYkCXELhhSYL2lHTM9QG&#10;ErBd1P9AWS2iR9+mifC2GoUUR0jFbPrCm4cegipayGoMZ9Px/8GKz/v7yLRs+PsZZw4sTfzx+4/H&#10;n7/YbDq/zv4MAWsqu3X38bTCcB+z2EMbbf4nGexQPD2ePVWHxARtLt9eXy0XS87EU656Phgipo/K&#10;W5aDhhvtslyoYf8JEzWj0qeSvG0cGzLRxYLggO5eSzOn0Abij64rZ9EbLe+0MfkExm57ayLbQ55/&#10;+WVJhPtXWW6yAezHupIab0avQH5wkqVjIGMcPQieKVglOTOK3k+OCBDqBNpcUkmtjSMG2dXRxxxt&#10;vTzSHHYh6q4nJ2aFZc7Q3Avf0x3NF+vPdUF6fpfr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HW2&#10;AZXXAAAADAEAAA8AAAAAAAAAAQAgAAAAIgAAAGRycy9kb3ducmV2LnhtbFBLAQIUABQAAAAIAIdO&#10;4kDYSQ+76wEAAN8DAAAOAAAAAAAAAAEAIAAAACYBAABkcnMvZTJvRG9jLnhtbFBLBQYAAAAABgAG&#10;AFkBAACDBQAAAAA=&#10;">
              <v:fill on="f" focussize="0,0"/>
              <v:stroke weight="0.72pt" color="#000000" joinstyle="round"/>
              <v:imagedata o:title=""/>
              <o:lock v:ext="edit" aspectratio="f"/>
            </v:lin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1645285</wp:posOffset>
              </wp:positionH>
              <wp:positionV relativeFrom="page">
                <wp:posOffset>1076960</wp:posOffset>
              </wp:positionV>
              <wp:extent cx="1144270" cy="138430"/>
              <wp:effectExtent l="0" t="0" r="0" b="0"/>
              <wp:wrapNone/>
              <wp:docPr id="92" name="文本框 10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4427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2" w:line="215" w:lineRule="exact"/>
                            <w:ind w:left="20" w:right="0" w:firstLine="0"/>
                            <w:jc w:val="left"/>
                            <w:rPr>
                              <w:sz w:val="17"/>
                            </w:rPr>
                          </w:pPr>
                          <w:r>
                            <w:rPr>
                              <w:w w:val="105"/>
                              <w:sz w:val="17"/>
                            </w:rPr>
                            <w:t>成都众</w:t>
                          </w:r>
                          <w:r>
                            <w:rPr>
                              <w:rFonts w:hint="eastAsia"/>
                              <w:w w:val="105"/>
                              <w:sz w:val="17"/>
                              <w:lang w:eastAsia="zh-CN"/>
                            </w:rPr>
                            <w:t>山</w:t>
                          </w:r>
                          <w:r>
                            <w:rPr>
                              <w:spacing w:val="-3"/>
                              <w:w w:val="105"/>
                              <w:sz w:val="17"/>
                            </w:rPr>
                            <w:t>科技有限公司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028" o:spid="_x0000_s1026" o:spt="202" type="#_x0000_t202" style="position:absolute;left:0pt;margin-left:129.55pt;margin-top:84.8pt;height:10.9pt;width:90.1pt;mso-position-horizontal-relative:page;mso-position-vertical-relative:page;z-index:-251653120;mso-width-relative:page;mso-height-relative:page;" filled="f" stroked="f" coordsize="21600,21600" o:gfxdata="UEsDBAoAAAAAAIdO4kAAAAAAAAAAAAAAAAAEAAAAZHJzL1BLAwQUAAAACACHTuJA+mIHPNkAAAAL&#10;AQAADwAAAGRycy9kb3ducmV2LnhtbE2Py07DMBBF90j8gzVI7KidtkQ4xKkQghUSIg0Llk7sJlbj&#10;cYjdB3/PsCrLmXt050y5OfuRHe0cXUAF2UIAs9gF47BX8Nm83j0Ai0mj0WNAq+DHRthU11elLkw4&#10;YW2P29QzKsFYaAVDSlPBeewG63VchMkiZbswe51onHtuZn2icj/ypRA599ohXRj0ZJ8H2+23B6/g&#10;6QvrF/f93n7Uu9o1jRT4lu+Vur3JxCOwZM/pAsOfPqlDRU5tOKCJbFSwvJcZoRTkMgdGxHolV8Ba&#10;2shsDbwq+f8fql9QSwMEFAAAAAgAh07iQJ0hmi6+AQAAdgMAAA4AAABkcnMvZTJvRG9jLnhtbK1T&#10;S44TMRDdI3EHy3vSn4kg00pnpFE0CAkB0sABHLedtuSfyk66cwG4ASs27DlXzkHZSWeGYTOL2bjL&#10;VeXn9165lzej0WQvIChnW1rNSkqE5a5TdtvSb1/v3iwoCZHZjmlnRUsPItCb1etXy8E3ona9050A&#10;giA2NINvaR+jb4oi8F4YFmbOC4tF6cCwiFvYFh2wAdGNLuqyfFsMDjoPjosQMLs+FekZEZ4D6KRU&#10;XKwd3xlh4wkVhGYRJYVe+UBXma2UgsfPUgYRiW4pKo15xUsw3qS1WC1ZswXme8XPFNhzKDzRZJiy&#10;eOkFas0iIztQ/0EZxcEFJ+OMO1OchGRHUEVVPvHmvmdeZC1odfAX08PLwfJP+y9AVNfS65oSywxO&#10;/Pjzx/HXn+Pv76Qq60WyaPChwc57j71xvHUjPpwpHzCZlI8STPqiJoJ1NPhwMViMkfB0qJrP63dY&#10;4lirrhbzqzyB4uG0hxDfC2dICloKOMDsK9t/DBGZYOvUki6z7k5pnYeo7T8JbEyZIlE/UUxRHDfj&#10;Wc/GdQeUoz9YtDM9jSmAKdhMwc6D2vZIJ4vOkDiOTOb8dNK8H+/zxQ+/y+o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+mIHPNkAAAALAQAADwAAAAAAAAABACAAAAAiAAAAZHJzL2Rvd25yZXYueG1s&#10;UEsBAhQAFAAAAAgAh07iQJ0hmi6+AQAAdgMAAA4AAAAAAAAAAQAgAAAAKA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2" w:line="215" w:lineRule="exact"/>
                      <w:ind w:left="2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w w:val="105"/>
                        <w:sz w:val="17"/>
                      </w:rPr>
                      <w:t>成都众</w:t>
                    </w:r>
                    <w:r>
                      <w:rPr>
                        <w:rFonts w:hint="eastAsia"/>
                        <w:w w:val="105"/>
                        <w:sz w:val="17"/>
                        <w:lang w:eastAsia="zh-CN"/>
                      </w:rPr>
                      <w:t>山</w:t>
                    </w:r>
                    <w:r>
                      <w:rPr>
                        <w:spacing w:val="-3"/>
                        <w:w w:val="105"/>
                        <w:sz w:val="17"/>
                      </w:rPr>
                      <w:t>科技有限公司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1AB70F7"/>
    <w:multiLevelType w:val="multilevel"/>
    <w:tmpl w:val="91AB70F7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  <w:lvl w:ilvl="1" w:tentative="0">
      <w:start w:val="1"/>
      <w:numFmt w:val="lowerLetter"/>
      <w:lvlText w:val="%2.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 w:tentative="0">
      <w:start w:val="1"/>
      <w:numFmt w:val="lowerLetter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 w:tentative="0">
      <w:start w:val="1"/>
      <w:numFmt w:val="lowerRoman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 w:tentative="0">
      <w:start w:val="1"/>
      <w:numFmt w:val="lowerRoman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 w:tentative="0">
      <w:start w:val="1"/>
      <w:numFmt w:val="lowerLetter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 w:tentative="0">
      <w:start w:val="1"/>
      <w:numFmt w:val="lowerLetter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 w:tentative="0">
      <w:start w:val="1"/>
      <w:numFmt w:val="lowerRoman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 w:tentative="0">
      <w:start w:val="1"/>
      <w:numFmt w:val="lowerRoman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1">
    <w:nsid w:val="AB95D613"/>
    <w:multiLevelType w:val="singleLevel"/>
    <w:tmpl w:val="AB95D613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2">
    <w:nsid w:val="C896C264"/>
    <w:multiLevelType w:val="singleLevel"/>
    <w:tmpl w:val="C896C264"/>
    <w:lvl w:ilvl="0" w:tentative="0">
      <w:start w:val="1"/>
      <w:numFmt w:val="decimal"/>
      <w:suff w:val="space"/>
      <w:lvlText w:val="%1)"/>
      <w:lvlJc w:val="left"/>
    </w:lvl>
  </w:abstractNum>
  <w:abstractNum w:abstractNumId="3">
    <w:nsid w:val="D13DD584"/>
    <w:multiLevelType w:val="multilevel"/>
    <w:tmpl w:val="D13DD584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  <w:lvl w:ilvl="1" w:tentative="0">
      <w:start w:val="1"/>
      <w:numFmt w:val="lowerLetter"/>
      <w:lvlText w:val="%2.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 w:tentative="0">
      <w:start w:val="1"/>
      <w:numFmt w:val="lowerLetter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 w:tentative="0">
      <w:start w:val="1"/>
      <w:numFmt w:val="lowerRoman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 w:tentative="0">
      <w:start w:val="1"/>
      <w:numFmt w:val="lowerRoman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 w:tentative="0">
      <w:start w:val="1"/>
      <w:numFmt w:val="lowerLetter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 w:tentative="0">
      <w:start w:val="1"/>
      <w:numFmt w:val="lowerLetter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 w:tentative="0">
      <w:start w:val="1"/>
      <w:numFmt w:val="lowerRoman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 w:tentative="0">
      <w:start w:val="1"/>
      <w:numFmt w:val="lowerRoman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4">
    <w:nsid w:val="FAB87345"/>
    <w:multiLevelType w:val="singleLevel"/>
    <w:tmpl w:val="FAB87345"/>
    <w:lvl w:ilvl="0" w:tentative="0">
      <w:start w:val="1"/>
      <w:numFmt w:val="decimal"/>
      <w:suff w:val="space"/>
      <w:lvlText w:val="%1)"/>
      <w:lvlJc w:val="left"/>
    </w:lvl>
  </w:abstractNum>
  <w:abstractNum w:abstractNumId="5">
    <w:nsid w:val="01E249AD"/>
    <w:multiLevelType w:val="singleLevel"/>
    <w:tmpl w:val="01E249AD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6">
    <w:nsid w:val="23525F71"/>
    <w:multiLevelType w:val="singleLevel"/>
    <w:tmpl w:val="23525F71"/>
    <w:lvl w:ilvl="0" w:tentative="0">
      <w:start w:val="1"/>
      <w:numFmt w:val="decimal"/>
      <w:suff w:val="nothing"/>
      <w:lvlText w:val="%1）"/>
      <w:lvlJc w:val="left"/>
    </w:lvl>
  </w:abstractNum>
  <w:abstractNum w:abstractNumId="7">
    <w:nsid w:val="277969A4"/>
    <w:multiLevelType w:val="singleLevel"/>
    <w:tmpl w:val="277969A4"/>
    <w:lvl w:ilvl="0" w:tentative="0">
      <w:start w:val="1"/>
      <w:numFmt w:val="decimal"/>
      <w:suff w:val="space"/>
      <w:lvlText w:val="%1)"/>
      <w:lvlJc w:val="left"/>
    </w:lvl>
  </w:abstractNum>
  <w:abstractNum w:abstractNumId="8">
    <w:nsid w:val="316244BB"/>
    <w:multiLevelType w:val="multilevel"/>
    <w:tmpl w:val="316244B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9">
    <w:nsid w:val="34E834AB"/>
    <w:multiLevelType w:val="singleLevel"/>
    <w:tmpl w:val="34E834AB"/>
    <w:lvl w:ilvl="0" w:tentative="0">
      <w:start w:val="1"/>
      <w:numFmt w:val="decimal"/>
      <w:suff w:val="nothing"/>
      <w:lvlText w:val="%1）"/>
      <w:lvlJc w:val="left"/>
    </w:lvl>
  </w:abstractNum>
  <w:abstractNum w:abstractNumId="10">
    <w:nsid w:val="35955C6D"/>
    <w:multiLevelType w:val="singleLevel"/>
    <w:tmpl w:val="35955C6D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11">
    <w:nsid w:val="3B090B12"/>
    <w:multiLevelType w:val="singleLevel"/>
    <w:tmpl w:val="3B090B12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12">
    <w:nsid w:val="4B8566AD"/>
    <w:multiLevelType w:val="singleLevel"/>
    <w:tmpl w:val="4B8566AD"/>
    <w:lvl w:ilvl="0" w:tentative="0">
      <w:start w:val="1"/>
      <w:numFmt w:val="decimal"/>
      <w:suff w:val="nothing"/>
      <w:lvlText w:val="%1）"/>
      <w:lvlJc w:val="left"/>
    </w:lvl>
  </w:abstractNum>
  <w:abstractNum w:abstractNumId="13">
    <w:nsid w:val="4C1E709D"/>
    <w:multiLevelType w:val="multilevel"/>
    <w:tmpl w:val="4C1E709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4">
    <w:nsid w:val="520DB7B0"/>
    <w:multiLevelType w:val="singleLevel"/>
    <w:tmpl w:val="520DB7B0"/>
    <w:lvl w:ilvl="0" w:tentative="0">
      <w:start w:val="1"/>
      <w:numFmt w:val="decimal"/>
      <w:suff w:val="space"/>
      <w:lvlText w:val="%1)"/>
      <w:lvlJc w:val="left"/>
    </w:lvl>
  </w:abstractNum>
  <w:abstractNum w:abstractNumId="15">
    <w:nsid w:val="534CD032"/>
    <w:multiLevelType w:val="singleLevel"/>
    <w:tmpl w:val="534CD032"/>
    <w:lvl w:ilvl="0" w:tentative="0">
      <w:start w:val="2"/>
      <w:numFmt w:val="decimal"/>
      <w:suff w:val="nothing"/>
      <w:lvlText w:val="%1）"/>
      <w:lvlJc w:val="left"/>
    </w:lvl>
  </w:abstractNum>
  <w:abstractNum w:abstractNumId="16">
    <w:nsid w:val="7005B93C"/>
    <w:multiLevelType w:val="singleLevel"/>
    <w:tmpl w:val="7005B93C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17">
    <w:nsid w:val="72205FB9"/>
    <w:multiLevelType w:val="singleLevel"/>
    <w:tmpl w:val="72205FB9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8">
    <w:nsid w:val="76EFBA1E"/>
    <w:multiLevelType w:val="singleLevel"/>
    <w:tmpl w:val="76EFBA1E"/>
    <w:lvl w:ilvl="0" w:tentative="0">
      <w:start w:val="1"/>
      <w:numFmt w:val="decimal"/>
      <w:suff w:val="space"/>
      <w:lvlText w:val="%1)"/>
      <w:lvlJc w:val="left"/>
    </w:lvl>
  </w:abstractNum>
  <w:num w:numId="1">
    <w:abstractNumId w:val="8"/>
  </w:num>
  <w:num w:numId="2">
    <w:abstractNumId w:val="13"/>
  </w:num>
  <w:num w:numId="3">
    <w:abstractNumId w:val="17"/>
  </w:num>
  <w:num w:numId="4">
    <w:abstractNumId w:val="12"/>
  </w:num>
  <w:num w:numId="5">
    <w:abstractNumId w:val="5"/>
  </w:num>
  <w:num w:numId="6">
    <w:abstractNumId w:val="16"/>
  </w:num>
  <w:num w:numId="7">
    <w:abstractNumId w:val="2"/>
  </w:num>
  <w:num w:numId="8">
    <w:abstractNumId w:val="15"/>
  </w:num>
  <w:num w:numId="9">
    <w:abstractNumId w:val="7"/>
  </w:num>
  <w:num w:numId="10">
    <w:abstractNumId w:val="1"/>
  </w:num>
  <w:num w:numId="11">
    <w:abstractNumId w:val="14"/>
  </w:num>
  <w:num w:numId="12">
    <w:abstractNumId w:val="4"/>
  </w:num>
  <w:num w:numId="13">
    <w:abstractNumId w:val="3"/>
  </w:num>
  <w:num w:numId="14">
    <w:abstractNumId w:val="0"/>
  </w:num>
  <w:num w:numId="15">
    <w:abstractNumId w:val="11"/>
  </w:num>
  <w:num w:numId="16">
    <w:abstractNumId w:val="6"/>
  </w:num>
  <w:num w:numId="17">
    <w:abstractNumId w:val="9"/>
  </w:num>
  <w:num w:numId="18">
    <w:abstractNumId w:val="10"/>
  </w:num>
  <w:num w:numId="1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00"/>
  <w:drawingGridHorizontalSpacing w:val="11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3,4"/>
    </o:shapelayout>
  </w:hdrShapeDefaults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MyMmJlNDllY2U4MTdhYTRlNjM3OGI5NmY4MGJkNGQifQ=="/>
  </w:docVars>
  <w:rsids>
    <w:rsidRoot w:val="00000000"/>
    <w:rsid w:val="00054D55"/>
    <w:rsid w:val="000E5801"/>
    <w:rsid w:val="00125861"/>
    <w:rsid w:val="00225F5C"/>
    <w:rsid w:val="0025027B"/>
    <w:rsid w:val="00300CDB"/>
    <w:rsid w:val="00373E8F"/>
    <w:rsid w:val="003A1AB5"/>
    <w:rsid w:val="003E3109"/>
    <w:rsid w:val="00572DA7"/>
    <w:rsid w:val="0057440E"/>
    <w:rsid w:val="00586B5A"/>
    <w:rsid w:val="00594861"/>
    <w:rsid w:val="005D05BA"/>
    <w:rsid w:val="006346DB"/>
    <w:rsid w:val="00685CB6"/>
    <w:rsid w:val="006D488D"/>
    <w:rsid w:val="0073474C"/>
    <w:rsid w:val="007517EA"/>
    <w:rsid w:val="008461B5"/>
    <w:rsid w:val="00855156"/>
    <w:rsid w:val="00896F47"/>
    <w:rsid w:val="0092573E"/>
    <w:rsid w:val="009659BA"/>
    <w:rsid w:val="00983D15"/>
    <w:rsid w:val="0099375E"/>
    <w:rsid w:val="0099642B"/>
    <w:rsid w:val="00A46A9B"/>
    <w:rsid w:val="00A94006"/>
    <w:rsid w:val="00AB5256"/>
    <w:rsid w:val="00C207EB"/>
    <w:rsid w:val="00C47816"/>
    <w:rsid w:val="00C52C64"/>
    <w:rsid w:val="00DD4399"/>
    <w:rsid w:val="00DF2720"/>
    <w:rsid w:val="00E06E68"/>
    <w:rsid w:val="00E376CA"/>
    <w:rsid w:val="00E83ABD"/>
    <w:rsid w:val="00E90231"/>
    <w:rsid w:val="00E95016"/>
    <w:rsid w:val="00EF5FFE"/>
    <w:rsid w:val="00F705D0"/>
    <w:rsid w:val="00F81C43"/>
    <w:rsid w:val="00F9733C"/>
    <w:rsid w:val="0103164E"/>
    <w:rsid w:val="010817D2"/>
    <w:rsid w:val="01103ABA"/>
    <w:rsid w:val="011053F1"/>
    <w:rsid w:val="01171B1C"/>
    <w:rsid w:val="01256140"/>
    <w:rsid w:val="01286C17"/>
    <w:rsid w:val="012B0138"/>
    <w:rsid w:val="012C6EB5"/>
    <w:rsid w:val="01323DAD"/>
    <w:rsid w:val="01372AAA"/>
    <w:rsid w:val="014152E1"/>
    <w:rsid w:val="01434533"/>
    <w:rsid w:val="014C571D"/>
    <w:rsid w:val="014D6C55"/>
    <w:rsid w:val="01534324"/>
    <w:rsid w:val="01567B14"/>
    <w:rsid w:val="015A230B"/>
    <w:rsid w:val="015E7FD0"/>
    <w:rsid w:val="016036F3"/>
    <w:rsid w:val="016A7952"/>
    <w:rsid w:val="017313F8"/>
    <w:rsid w:val="01745C21"/>
    <w:rsid w:val="017A5E1E"/>
    <w:rsid w:val="017C19EF"/>
    <w:rsid w:val="018052BC"/>
    <w:rsid w:val="0184540B"/>
    <w:rsid w:val="018808DB"/>
    <w:rsid w:val="018E6C79"/>
    <w:rsid w:val="018F6321"/>
    <w:rsid w:val="01A1478B"/>
    <w:rsid w:val="01B36128"/>
    <w:rsid w:val="01B72287"/>
    <w:rsid w:val="01C55EEF"/>
    <w:rsid w:val="01C73FCE"/>
    <w:rsid w:val="01D031B1"/>
    <w:rsid w:val="01DA69A9"/>
    <w:rsid w:val="01E55426"/>
    <w:rsid w:val="01EC4CC2"/>
    <w:rsid w:val="01F43E3E"/>
    <w:rsid w:val="01F55910"/>
    <w:rsid w:val="01FC39F8"/>
    <w:rsid w:val="02040D3E"/>
    <w:rsid w:val="020479EC"/>
    <w:rsid w:val="0206384A"/>
    <w:rsid w:val="020717FF"/>
    <w:rsid w:val="020A6C11"/>
    <w:rsid w:val="020E42EB"/>
    <w:rsid w:val="021315CC"/>
    <w:rsid w:val="02155079"/>
    <w:rsid w:val="021D45C8"/>
    <w:rsid w:val="021E3CF8"/>
    <w:rsid w:val="02213AF6"/>
    <w:rsid w:val="02256373"/>
    <w:rsid w:val="022D3E01"/>
    <w:rsid w:val="02342A8B"/>
    <w:rsid w:val="0234350B"/>
    <w:rsid w:val="02374204"/>
    <w:rsid w:val="023918A6"/>
    <w:rsid w:val="02420168"/>
    <w:rsid w:val="024728A6"/>
    <w:rsid w:val="024A4115"/>
    <w:rsid w:val="024A74DB"/>
    <w:rsid w:val="024B4E52"/>
    <w:rsid w:val="024C0C9D"/>
    <w:rsid w:val="024F7F28"/>
    <w:rsid w:val="02572B53"/>
    <w:rsid w:val="02590BFC"/>
    <w:rsid w:val="02625C81"/>
    <w:rsid w:val="02633D10"/>
    <w:rsid w:val="02656228"/>
    <w:rsid w:val="02675D55"/>
    <w:rsid w:val="026D325C"/>
    <w:rsid w:val="027058A0"/>
    <w:rsid w:val="02777DC3"/>
    <w:rsid w:val="027C2679"/>
    <w:rsid w:val="028205B6"/>
    <w:rsid w:val="028735CD"/>
    <w:rsid w:val="0289302D"/>
    <w:rsid w:val="028F2570"/>
    <w:rsid w:val="02953916"/>
    <w:rsid w:val="029A0EB5"/>
    <w:rsid w:val="02A0198A"/>
    <w:rsid w:val="02A4476B"/>
    <w:rsid w:val="02A910AC"/>
    <w:rsid w:val="02AB3157"/>
    <w:rsid w:val="02B51AB7"/>
    <w:rsid w:val="02C82C45"/>
    <w:rsid w:val="02C847C6"/>
    <w:rsid w:val="02D5207C"/>
    <w:rsid w:val="02D87246"/>
    <w:rsid w:val="02D94F51"/>
    <w:rsid w:val="02E74598"/>
    <w:rsid w:val="02EA56EA"/>
    <w:rsid w:val="02F32A69"/>
    <w:rsid w:val="02F44B7F"/>
    <w:rsid w:val="02F951CF"/>
    <w:rsid w:val="02F96894"/>
    <w:rsid w:val="02FB5809"/>
    <w:rsid w:val="02FF13AB"/>
    <w:rsid w:val="03017947"/>
    <w:rsid w:val="03082F4B"/>
    <w:rsid w:val="0309632E"/>
    <w:rsid w:val="030F2795"/>
    <w:rsid w:val="0310697D"/>
    <w:rsid w:val="031D5071"/>
    <w:rsid w:val="031E77ED"/>
    <w:rsid w:val="032546FF"/>
    <w:rsid w:val="032641AA"/>
    <w:rsid w:val="03264D37"/>
    <w:rsid w:val="032C6FCD"/>
    <w:rsid w:val="032E6DCB"/>
    <w:rsid w:val="0331031F"/>
    <w:rsid w:val="03333885"/>
    <w:rsid w:val="033C7F20"/>
    <w:rsid w:val="033D6D09"/>
    <w:rsid w:val="033E0BC7"/>
    <w:rsid w:val="034301BB"/>
    <w:rsid w:val="034C74A0"/>
    <w:rsid w:val="035806A0"/>
    <w:rsid w:val="035B754F"/>
    <w:rsid w:val="035C425B"/>
    <w:rsid w:val="035D7259"/>
    <w:rsid w:val="036242D0"/>
    <w:rsid w:val="036313E5"/>
    <w:rsid w:val="03693381"/>
    <w:rsid w:val="036B7DCA"/>
    <w:rsid w:val="036D7ADD"/>
    <w:rsid w:val="03712135"/>
    <w:rsid w:val="03747C3B"/>
    <w:rsid w:val="037D5A9C"/>
    <w:rsid w:val="03806295"/>
    <w:rsid w:val="03823240"/>
    <w:rsid w:val="038B77EB"/>
    <w:rsid w:val="038E659C"/>
    <w:rsid w:val="038F533C"/>
    <w:rsid w:val="03991DF6"/>
    <w:rsid w:val="039931C3"/>
    <w:rsid w:val="03A116E3"/>
    <w:rsid w:val="03A5498E"/>
    <w:rsid w:val="03A612E4"/>
    <w:rsid w:val="03A74852"/>
    <w:rsid w:val="03B0246E"/>
    <w:rsid w:val="03B45EAC"/>
    <w:rsid w:val="03C32B8C"/>
    <w:rsid w:val="03D24243"/>
    <w:rsid w:val="03D801E1"/>
    <w:rsid w:val="03D87E6D"/>
    <w:rsid w:val="03E16CDA"/>
    <w:rsid w:val="03E2302D"/>
    <w:rsid w:val="03E23910"/>
    <w:rsid w:val="03ED3955"/>
    <w:rsid w:val="04101071"/>
    <w:rsid w:val="041D2F71"/>
    <w:rsid w:val="04243F1E"/>
    <w:rsid w:val="04277E9E"/>
    <w:rsid w:val="04295971"/>
    <w:rsid w:val="042A0494"/>
    <w:rsid w:val="042D5A65"/>
    <w:rsid w:val="043C6895"/>
    <w:rsid w:val="043F3B33"/>
    <w:rsid w:val="04465C0B"/>
    <w:rsid w:val="044678FB"/>
    <w:rsid w:val="04477CBE"/>
    <w:rsid w:val="044C7C99"/>
    <w:rsid w:val="045C08AE"/>
    <w:rsid w:val="04647E14"/>
    <w:rsid w:val="04684CE7"/>
    <w:rsid w:val="0469462A"/>
    <w:rsid w:val="046A1A60"/>
    <w:rsid w:val="046D3A02"/>
    <w:rsid w:val="047310D3"/>
    <w:rsid w:val="04821AE1"/>
    <w:rsid w:val="0483508D"/>
    <w:rsid w:val="04845E4B"/>
    <w:rsid w:val="0492617A"/>
    <w:rsid w:val="049977EF"/>
    <w:rsid w:val="049C4264"/>
    <w:rsid w:val="049E1BF1"/>
    <w:rsid w:val="04A157C8"/>
    <w:rsid w:val="04AB0A6A"/>
    <w:rsid w:val="04AC5AC9"/>
    <w:rsid w:val="04C10CF7"/>
    <w:rsid w:val="04C35570"/>
    <w:rsid w:val="04C74BF4"/>
    <w:rsid w:val="04CF0895"/>
    <w:rsid w:val="04D35564"/>
    <w:rsid w:val="04D90CAB"/>
    <w:rsid w:val="04DD4480"/>
    <w:rsid w:val="04E52E90"/>
    <w:rsid w:val="04E57938"/>
    <w:rsid w:val="04EC3343"/>
    <w:rsid w:val="04EF61CE"/>
    <w:rsid w:val="05050C5D"/>
    <w:rsid w:val="050D7FBA"/>
    <w:rsid w:val="0510162C"/>
    <w:rsid w:val="05110232"/>
    <w:rsid w:val="051A34CB"/>
    <w:rsid w:val="05212681"/>
    <w:rsid w:val="05237BE7"/>
    <w:rsid w:val="052A7EE9"/>
    <w:rsid w:val="052B43E4"/>
    <w:rsid w:val="053003B2"/>
    <w:rsid w:val="0539617F"/>
    <w:rsid w:val="053B2FB1"/>
    <w:rsid w:val="05402057"/>
    <w:rsid w:val="054566BF"/>
    <w:rsid w:val="054607A2"/>
    <w:rsid w:val="05462BEC"/>
    <w:rsid w:val="054D3B5D"/>
    <w:rsid w:val="055346D8"/>
    <w:rsid w:val="05586A9C"/>
    <w:rsid w:val="055F0B42"/>
    <w:rsid w:val="05727294"/>
    <w:rsid w:val="05774E1B"/>
    <w:rsid w:val="05795FCA"/>
    <w:rsid w:val="05891AC8"/>
    <w:rsid w:val="058C2E95"/>
    <w:rsid w:val="058D1A69"/>
    <w:rsid w:val="058D7F40"/>
    <w:rsid w:val="05906913"/>
    <w:rsid w:val="059261D2"/>
    <w:rsid w:val="05986214"/>
    <w:rsid w:val="05987216"/>
    <w:rsid w:val="059B5169"/>
    <w:rsid w:val="059F3C46"/>
    <w:rsid w:val="05A25EB3"/>
    <w:rsid w:val="05A600C5"/>
    <w:rsid w:val="05AC7E99"/>
    <w:rsid w:val="05AD3936"/>
    <w:rsid w:val="05B0369E"/>
    <w:rsid w:val="05B3563C"/>
    <w:rsid w:val="05B40200"/>
    <w:rsid w:val="05B66AB3"/>
    <w:rsid w:val="05BD03A1"/>
    <w:rsid w:val="05BF476A"/>
    <w:rsid w:val="05C90190"/>
    <w:rsid w:val="05CA4266"/>
    <w:rsid w:val="05CB63C6"/>
    <w:rsid w:val="05CD6F5E"/>
    <w:rsid w:val="05D06069"/>
    <w:rsid w:val="05DE169A"/>
    <w:rsid w:val="05E04156"/>
    <w:rsid w:val="05E05A7E"/>
    <w:rsid w:val="05E34AF6"/>
    <w:rsid w:val="05E40637"/>
    <w:rsid w:val="05E66C93"/>
    <w:rsid w:val="05ED486C"/>
    <w:rsid w:val="05F04E3A"/>
    <w:rsid w:val="05F1013E"/>
    <w:rsid w:val="05F21592"/>
    <w:rsid w:val="05F50BE6"/>
    <w:rsid w:val="060A5E77"/>
    <w:rsid w:val="060D5E1C"/>
    <w:rsid w:val="060E2CE2"/>
    <w:rsid w:val="060F5336"/>
    <w:rsid w:val="06147D2C"/>
    <w:rsid w:val="06170D59"/>
    <w:rsid w:val="06176386"/>
    <w:rsid w:val="061B6093"/>
    <w:rsid w:val="06252242"/>
    <w:rsid w:val="062A7201"/>
    <w:rsid w:val="06416ECE"/>
    <w:rsid w:val="06430FA0"/>
    <w:rsid w:val="06455C2C"/>
    <w:rsid w:val="065A2F1D"/>
    <w:rsid w:val="065A4AE3"/>
    <w:rsid w:val="065B2A7A"/>
    <w:rsid w:val="065E0116"/>
    <w:rsid w:val="065F0387"/>
    <w:rsid w:val="065F17E7"/>
    <w:rsid w:val="066B007B"/>
    <w:rsid w:val="067272A6"/>
    <w:rsid w:val="06737EDE"/>
    <w:rsid w:val="06770E37"/>
    <w:rsid w:val="06785216"/>
    <w:rsid w:val="06821CD3"/>
    <w:rsid w:val="0687432E"/>
    <w:rsid w:val="06880F4E"/>
    <w:rsid w:val="06975955"/>
    <w:rsid w:val="0698284C"/>
    <w:rsid w:val="069845E6"/>
    <w:rsid w:val="06996ED6"/>
    <w:rsid w:val="069C0EF2"/>
    <w:rsid w:val="06A4393C"/>
    <w:rsid w:val="06AD6110"/>
    <w:rsid w:val="06B221F2"/>
    <w:rsid w:val="06B5648A"/>
    <w:rsid w:val="06BD2165"/>
    <w:rsid w:val="06C81DB5"/>
    <w:rsid w:val="06C90EA8"/>
    <w:rsid w:val="06CC2A86"/>
    <w:rsid w:val="06CC766A"/>
    <w:rsid w:val="06D14E08"/>
    <w:rsid w:val="06D53EFF"/>
    <w:rsid w:val="06D627E1"/>
    <w:rsid w:val="06D9792E"/>
    <w:rsid w:val="06E859E3"/>
    <w:rsid w:val="06EB3D21"/>
    <w:rsid w:val="06EC7352"/>
    <w:rsid w:val="06F26035"/>
    <w:rsid w:val="06F60E00"/>
    <w:rsid w:val="06FD0011"/>
    <w:rsid w:val="070A39C4"/>
    <w:rsid w:val="070B5F4A"/>
    <w:rsid w:val="07110673"/>
    <w:rsid w:val="071A346D"/>
    <w:rsid w:val="072222C5"/>
    <w:rsid w:val="07300384"/>
    <w:rsid w:val="073156C3"/>
    <w:rsid w:val="07340B0B"/>
    <w:rsid w:val="0735299C"/>
    <w:rsid w:val="07361A43"/>
    <w:rsid w:val="073864EB"/>
    <w:rsid w:val="073E65DD"/>
    <w:rsid w:val="073F1C34"/>
    <w:rsid w:val="07456FF5"/>
    <w:rsid w:val="074F3C42"/>
    <w:rsid w:val="07531347"/>
    <w:rsid w:val="075444F1"/>
    <w:rsid w:val="076464D7"/>
    <w:rsid w:val="07682911"/>
    <w:rsid w:val="07725D25"/>
    <w:rsid w:val="07745424"/>
    <w:rsid w:val="077B72A0"/>
    <w:rsid w:val="077C2E76"/>
    <w:rsid w:val="0782614E"/>
    <w:rsid w:val="078517D0"/>
    <w:rsid w:val="07893D34"/>
    <w:rsid w:val="078950B3"/>
    <w:rsid w:val="0797189F"/>
    <w:rsid w:val="079E0342"/>
    <w:rsid w:val="07A37DFE"/>
    <w:rsid w:val="07A53B89"/>
    <w:rsid w:val="07B53A9C"/>
    <w:rsid w:val="07BB4878"/>
    <w:rsid w:val="07C61AF9"/>
    <w:rsid w:val="07C96B95"/>
    <w:rsid w:val="07D06C7B"/>
    <w:rsid w:val="07DC175D"/>
    <w:rsid w:val="07E33BC0"/>
    <w:rsid w:val="07E47751"/>
    <w:rsid w:val="07E74F96"/>
    <w:rsid w:val="07F14159"/>
    <w:rsid w:val="07F711AA"/>
    <w:rsid w:val="07FB62AB"/>
    <w:rsid w:val="07FD797C"/>
    <w:rsid w:val="07FE2B6C"/>
    <w:rsid w:val="08043A74"/>
    <w:rsid w:val="08073F0F"/>
    <w:rsid w:val="08144D95"/>
    <w:rsid w:val="08185D88"/>
    <w:rsid w:val="081A24D2"/>
    <w:rsid w:val="081C3415"/>
    <w:rsid w:val="081D22AA"/>
    <w:rsid w:val="081E1AE6"/>
    <w:rsid w:val="08232BC4"/>
    <w:rsid w:val="08295BE2"/>
    <w:rsid w:val="082C12F2"/>
    <w:rsid w:val="082E3617"/>
    <w:rsid w:val="082F413F"/>
    <w:rsid w:val="082F4580"/>
    <w:rsid w:val="083A209A"/>
    <w:rsid w:val="083C0F29"/>
    <w:rsid w:val="084B337E"/>
    <w:rsid w:val="08515803"/>
    <w:rsid w:val="085A32DE"/>
    <w:rsid w:val="085A5A8E"/>
    <w:rsid w:val="086818D7"/>
    <w:rsid w:val="086F3E53"/>
    <w:rsid w:val="08704E21"/>
    <w:rsid w:val="0871272B"/>
    <w:rsid w:val="08736120"/>
    <w:rsid w:val="087702EE"/>
    <w:rsid w:val="0878554E"/>
    <w:rsid w:val="087A1C5E"/>
    <w:rsid w:val="087F6308"/>
    <w:rsid w:val="088B41B6"/>
    <w:rsid w:val="08905542"/>
    <w:rsid w:val="089A255C"/>
    <w:rsid w:val="089D2510"/>
    <w:rsid w:val="08B67EEF"/>
    <w:rsid w:val="08B874C4"/>
    <w:rsid w:val="08BB3D3B"/>
    <w:rsid w:val="08BD3FE0"/>
    <w:rsid w:val="08C97472"/>
    <w:rsid w:val="08D244DE"/>
    <w:rsid w:val="08D43F5F"/>
    <w:rsid w:val="08D71649"/>
    <w:rsid w:val="08E125D9"/>
    <w:rsid w:val="08E15970"/>
    <w:rsid w:val="08E164FC"/>
    <w:rsid w:val="08E308D7"/>
    <w:rsid w:val="08EB0AD7"/>
    <w:rsid w:val="08ED01DC"/>
    <w:rsid w:val="08EF189C"/>
    <w:rsid w:val="08F45A75"/>
    <w:rsid w:val="08F67E3F"/>
    <w:rsid w:val="08F85300"/>
    <w:rsid w:val="08FC3791"/>
    <w:rsid w:val="09017B07"/>
    <w:rsid w:val="090437A7"/>
    <w:rsid w:val="09064068"/>
    <w:rsid w:val="090D3573"/>
    <w:rsid w:val="090F16F3"/>
    <w:rsid w:val="0910372C"/>
    <w:rsid w:val="091730BC"/>
    <w:rsid w:val="0918757B"/>
    <w:rsid w:val="091A2BE2"/>
    <w:rsid w:val="092E1C0C"/>
    <w:rsid w:val="09393C41"/>
    <w:rsid w:val="093A761A"/>
    <w:rsid w:val="0940728E"/>
    <w:rsid w:val="094228B9"/>
    <w:rsid w:val="094556D0"/>
    <w:rsid w:val="094D4DF1"/>
    <w:rsid w:val="095528AF"/>
    <w:rsid w:val="09553B2C"/>
    <w:rsid w:val="095A2B02"/>
    <w:rsid w:val="095B0722"/>
    <w:rsid w:val="095B4E65"/>
    <w:rsid w:val="09612D61"/>
    <w:rsid w:val="097109DF"/>
    <w:rsid w:val="0972157C"/>
    <w:rsid w:val="09780803"/>
    <w:rsid w:val="097A2A13"/>
    <w:rsid w:val="09811D6D"/>
    <w:rsid w:val="09823506"/>
    <w:rsid w:val="098859E6"/>
    <w:rsid w:val="098E4170"/>
    <w:rsid w:val="098F065B"/>
    <w:rsid w:val="09931380"/>
    <w:rsid w:val="099F018D"/>
    <w:rsid w:val="09A21B95"/>
    <w:rsid w:val="09A64FBE"/>
    <w:rsid w:val="09B8700A"/>
    <w:rsid w:val="09BD0F75"/>
    <w:rsid w:val="09D64135"/>
    <w:rsid w:val="09E11122"/>
    <w:rsid w:val="09E23C9C"/>
    <w:rsid w:val="09E448E4"/>
    <w:rsid w:val="09FC673A"/>
    <w:rsid w:val="0A04423E"/>
    <w:rsid w:val="0A0459E1"/>
    <w:rsid w:val="0A075696"/>
    <w:rsid w:val="0A0F390B"/>
    <w:rsid w:val="0A1C2F69"/>
    <w:rsid w:val="0A2537E5"/>
    <w:rsid w:val="0A256142"/>
    <w:rsid w:val="0A2A1FE3"/>
    <w:rsid w:val="0A2E441F"/>
    <w:rsid w:val="0A3331EE"/>
    <w:rsid w:val="0A33323F"/>
    <w:rsid w:val="0A341B90"/>
    <w:rsid w:val="0A3D7CF8"/>
    <w:rsid w:val="0A430D0D"/>
    <w:rsid w:val="0A490E57"/>
    <w:rsid w:val="0A50417E"/>
    <w:rsid w:val="0A5272FE"/>
    <w:rsid w:val="0A54750C"/>
    <w:rsid w:val="0A5D366A"/>
    <w:rsid w:val="0A5D3EC2"/>
    <w:rsid w:val="0A5D5580"/>
    <w:rsid w:val="0A7353A0"/>
    <w:rsid w:val="0A776880"/>
    <w:rsid w:val="0A7D169B"/>
    <w:rsid w:val="0A7E3C56"/>
    <w:rsid w:val="0A804A73"/>
    <w:rsid w:val="0A86040F"/>
    <w:rsid w:val="0A8B7301"/>
    <w:rsid w:val="0A9B0896"/>
    <w:rsid w:val="0A9C581F"/>
    <w:rsid w:val="0A9D700F"/>
    <w:rsid w:val="0AA01CBB"/>
    <w:rsid w:val="0AA3081D"/>
    <w:rsid w:val="0AA320CA"/>
    <w:rsid w:val="0AA42DC5"/>
    <w:rsid w:val="0AA77C06"/>
    <w:rsid w:val="0AB31BB8"/>
    <w:rsid w:val="0AC002BA"/>
    <w:rsid w:val="0AC018A2"/>
    <w:rsid w:val="0AC2156C"/>
    <w:rsid w:val="0AC36FA4"/>
    <w:rsid w:val="0AC92206"/>
    <w:rsid w:val="0ACB15C0"/>
    <w:rsid w:val="0AD006E4"/>
    <w:rsid w:val="0AD030ED"/>
    <w:rsid w:val="0AD66BC1"/>
    <w:rsid w:val="0AD87B22"/>
    <w:rsid w:val="0ADC3A26"/>
    <w:rsid w:val="0ADD2319"/>
    <w:rsid w:val="0AE176B1"/>
    <w:rsid w:val="0AEB7FBC"/>
    <w:rsid w:val="0AEF09CE"/>
    <w:rsid w:val="0AF5407B"/>
    <w:rsid w:val="0B0D0649"/>
    <w:rsid w:val="0B1135DC"/>
    <w:rsid w:val="0B130238"/>
    <w:rsid w:val="0B1A48A3"/>
    <w:rsid w:val="0B1D2569"/>
    <w:rsid w:val="0B207881"/>
    <w:rsid w:val="0B21104E"/>
    <w:rsid w:val="0B245D49"/>
    <w:rsid w:val="0B2816E8"/>
    <w:rsid w:val="0B29549D"/>
    <w:rsid w:val="0B295AE1"/>
    <w:rsid w:val="0B2D1BD8"/>
    <w:rsid w:val="0B3039C8"/>
    <w:rsid w:val="0B3568A8"/>
    <w:rsid w:val="0B371916"/>
    <w:rsid w:val="0B3D20D1"/>
    <w:rsid w:val="0B3D6291"/>
    <w:rsid w:val="0B3E1FF1"/>
    <w:rsid w:val="0B4245A4"/>
    <w:rsid w:val="0B4C5E41"/>
    <w:rsid w:val="0B4D720D"/>
    <w:rsid w:val="0B505490"/>
    <w:rsid w:val="0B55580A"/>
    <w:rsid w:val="0B5668B6"/>
    <w:rsid w:val="0B6E7AD2"/>
    <w:rsid w:val="0B737693"/>
    <w:rsid w:val="0B754486"/>
    <w:rsid w:val="0B770C6E"/>
    <w:rsid w:val="0B775E56"/>
    <w:rsid w:val="0B8147C6"/>
    <w:rsid w:val="0B8613B0"/>
    <w:rsid w:val="0B8C11D6"/>
    <w:rsid w:val="0B937ED1"/>
    <w:rsid w:val="0B942E92"/>
    <w:rsid w:val="0B9F68C2"/>
    <w:rsid w:val="0BA01EC8"/>
    <w:rsid w:val="0BA10990"/>
    <w:rsid w:val="0BA6033A"/>
    <w:rsid w:val="0BAC7DA7"/>
    <w:rsid w:val="0BAD4993"/>
    <w:rsid w:val="0BB13920"/>
    <w:rsid w:val="0BB14A69"/>
    <w:rsid w:val="0BB371ED"/>
    <w:rsid w:val="0BBD7EDA"/>
    <w:rsid w:val="0BC01228"/>
    <w:rsid w:val="0BC247E9"/>
    <w:rsid w:val="0BC50A45"/>
    <w:rsid w:val="0BCD4D32"/>
    <w:rsid w:val="0BCE0133"/>
    <w:rsid w:val="0BD15D2B"/>
    <w:rsid w:val="0BDE1D4A"/>
    <w:rsid w:val="0BDE58B0"/>
    <w:rsid w:val="0BE02A31"/>
    <w:rsid w:val="0BE552CA"/>
    <w:rsid w:val="0BE74B7B"/>
    <w:rsid w:val="0BE74D0B"/>
    <w:rsid w:val="0BE81B33"/>
    <w:rsid w:val="0BE85CD1"/>
    <w:rsid w:val="0BE90467"/>
    <w:rsid w:val="0BE91A3B"/>
    <w:rsid w:val="0BE94347"/>
    <w:rsid w:val="0BEB1472"/>
    <w:rsid w:val="0BEC2717"/>
    <w:rsid w:val="0BED4FE0"/>
    <w:rsid w:val="0BF4790D"/>
    <w:rsid w:val="0BF91910"/>
    <w:rsid w:val="0C03572E"/>
    <w:rsid w:val="0C060802"/>
    <w:rsid w:val="0C077AE6"/>
    <w:rsid w:val="0C083C84"/>
    <w:rsid w:val="0C085D6A"/>
    <w:rsid w:val="0C0A03B0"/>
    <w:rsid w:val="0C0E6F42"/>
    <w:rsid w:val="0C133ADE"/>
    <w:rsid w:val="0C1725C3"/>
    <w:rsid w:val="0C1E3FFD"/>
    <w:rsid w:val="0C225A76"/>
    <w:rsid w:val="0C2327B0"/>
    <w:rsid w:val="0C2B36B3"/>
    <w:rsid w:val="0C2F2336"/>
    <w:rsid w:val="0C322D5C"/>
    <w:rsid w:val="0C367C50"/>
    <w:rsid w:val="0C3703FE"/>
    <w:rsid w:val="0C3B14CE"/>
    <w:rsid w:val="0C415009"/>
    <w:rsid w:val="0C43421C"/>
    <w:rsid w:val="0C4448F3"/>
    <w:rsid w:val="0C45749B"/>
    <w:rsid w:val="0C490327"/>
    <w:rsid w:val="0C4A639D"/>
    <w:rsid w:val="0C507C60"/>
    <w:rsid w:val="0C51200C"/>
    <w:rsid w:val="0C5150C9"/>
    <w:rsid w:val="0C52207C"/>
    <w:rsid w:val="0C535607"/>
    <w:rsid w:val="0C563D18"/>
    <w:rsid w:val="0C5C47A0"/>
    <w:rsid w:val="0C5F6207"/>
    <w:rsid w:val="0C603B68"/>
    <w:rsid w:val="0C6454BF"/>
    <w:rsid w:val="0C7C446A"/>
    <w:rsid w:val="0C823B00"/>
    <w:rsid w:val="0C8A5C6C"/>
    <w:rsid w:val="0C8D488A"/>
    <w:rsid w:val="0C9D6372"/>
    <w:rsid w:val="0CA24CFD"/>
    <w:rsid w:val="0CA84B22"/>
    <w:rsid w:val="0CB17B04"/>
    <w:rsid w:val="0CB626D6"/>
    <w:rsid w:val="0CBB7FAE"/>
    <w:rsid w:val="0CBF2E9C"/>
    <w:rsid w:val="0CC11D16"/>
    <w:rsid w:val="0CC67A77"/>
    <w:rsid w:val="0CC90CAC"/>
    <w:rsid w:val="0CD73321"/>
    <w:rsid w:val="0CDA5EF0"/>
    <w:rsid w:val="0CE74B0C"/>
    <w:rsid w:val="0CEB0EDB"/>
    <w:rsid w:val="0CEE1090"/>
    <w:rsid w:val="0CF076BF"/>
    <w:rsid w:val="0CF27EAE"/>
    <w:rsid w:val="0CF655FC"/>
    <w:rsid w:val="0CF65E7A"/>
    <w:rsid w:val="0CF8510C"/>
    <w:rsid w:val="0CFA394C"/>
    <w:rsid w:val="0D011ADF"/>
    <w:rsid w:val="0D0660C2"/>
    <w:rsid w:val="0D107BF1"/>
    <w:rsid w:val="0D1744CC"/>
    <w:rsid w:val="0D1D0A64"/>
    <w:rsid w:val="0D20669E"/>
    <w:rsid w:val="0D2B2267"/>
    <w:rsid w:val="0D2E1253"/>
    <w:rsid w:val="0D327170"/>
    <w:rsid w:val="0D362506"/>
    <w:rsid w:val="0D425901"/>
    <w:rsid w:val="0D4626B6"/>
    <w:rsid w:val="0D473232"/>
    <w:rsid w:val="0D520C79"/>
    <w:rsid w:val="0D56293B"/>
    <w:rsid w:val="0D614875"/>
    <w:rsid w:val="0D615568"/>
    <w:rsid w:val="0D6A3AB7"/>
    <w:rsid w:val="0D6A6C48"/>
    <w:rsid w:val="0D6C72C6"/>
    <w:rsid w:val="0D730A56"/>
    <w:rsid w:val="0D744DAE"/>
    <w:rsid w:val="0D791CEA"/>
    <w:rsid w:val="0D7B0CFD"/>
    <w:rsid w:val="0D7D0697"/>
    <w:rsid w:val="0D823B26"/>
    <w:rsid w:val="0D827BBE"/>
    <w:rsid w:val="0D8355F3"/>
    <w:rsid w:val="0D840B84"/>
    <w:rsid w:val="0D88743D"/>
    <w:rsid w:val="0D8A3656"/>
    <w:rsid w:val="0D945668"/>
    <w:rsid w:val="0D990EA4"/>
    <w:rsid w:val="0D9A57B2"/>
    <w:rsid w:val="0D9C55CC"/>
    <w:rsid w:val="0D9E74F9"/>
    <w:rsid w:val="0DA17C8F"/>
    <w:rsid w:val="0DAE49A2"/>
    <w:rsid w:val="0DAF18B5"/>
    <w:rsid w:val="0DB532DC"/>
    <w:rsid w:val="0DB81520"/>
    <w:rsid w:val="0DC27599"/>
    <w:rsid w:val="0DC660CE"/>
    <w:rsid w:val="0DC7519D"/>
    <w:rsid w:val="0DC825C4"/>
    <w:rsid w:val="0DCD008B"/>
    <w:rsid w:val="0DCD580B"/>
    <w:rsid w:val="0DCF48BA"/>
    <w:rsid w:val="0DD45FF6"/>
    <w:rsid w:val="0DDF2951"/>
    <w:rsid w:val="0DE0157E"/>
    <w:rsid w:val="0DE9648F"/>
    <w:rsid w:val="0DEC5B17"/>
    <w:rsid w:val="0DF356AD"/>
    <w:rsid w:val="0DFA16E3"/>
    <w:rsid w:val="0E013637"/>
    <w:rsid w:val="0E02254C"/>
    <w:rsid w:val="0E061E2F"/>
    <w:rsid w:val="0E1048F2"/>
    <w:rsid w:val="0E134ECA"/>
    <w:rsid w:val="0E145DF7"/>
    <w:rsid w:val="0E18465C"/>
    <w:rsid w:val="0E1B586E"/>
    <w:rsid w:val="0E1E1731"/>
    <w:rsid w:val="0E1E264E"/>
    <w:rsid w:val="0E1E6C07"/>
    <w:rsid w:val="0E26143E"/>
    <w:rsid w:val="0E2627B2"/>
    <w:rsid w:val="0E2B3B15"/>
    <w:rsid w:val="0E2F152D"/>
    <w:rsid w:val="0E2F5830"/>
    <w:rsid w:val="0E2F587B"/>
    <w:rsid w:val="0E302551"/>
    <w:rsid w:val="0E313695"/>
    <w:rsid w:val="0E3325DE"/>
    <w:rsid w:val="0E376FED"/>
    <w:rsid w:val="0E3778AF"/>
    <w:rsid w:val="0E422A68"/>
    <w:rsid w:val="0E4B18AB"/>
    <w:rsid w:val="0E500873"/>
    <w:rsid w:val="0E507981"/>
    <w:rsid w:val="0E5108ED"/>
    <w:rsid w:val="0E5364EE"/>
    <w:rsid w:val="0E5625EA"/>
    <w:rsid w:val="0E580573"/>
    <w:rsid w:val="0E5924AD"/>
    <w:rsid w:val="0E5A451D"/>
    <w:rsid w:val="0E5B57A9"/>
    <w:rsid w:val="0E6A07A3"/>
    <w:rsid w:val="0E6A5A5C"/>
    <w:rsid w:val="0E6F26AB"/>
    <w:rsid w:val="0E762FCF"/>
    <w:rsid w:val="0E7E3036"/>
    <w:rsid w:val="0E8003E2"/>
    <w:rsid w:val="0E821D73"/>
    <w:rsid w:val="0E836C18"/>
    <w:rsid w:val="0E880113"/>
    <w:rsid w:val="0E8F7D67"/>
    <w:rsid w:val="0E905195"/>
    <w:rsid w:val="0E9218A9"/>
    <w:rsid w:val="0E931C8A"/>
    <w:rsid w:val="0E9564EA"/>
    <w:rsid w:val="0E9640B0"/>
    <w:rsid w:val="0E965F23"/>
    <w:rsid w:val="0E987AE3"/>
    <w:rsid w:val="0E9A2B1C"/>
    <w:rsid w:val="0EA57771"/>
    <w:rsid w:val="0EA7766A"/>
    <w:rsid w:val="0EB44C93"/>
    <w:rsid w:val="0EC90877"/>
    <w:rsid w:val="0EDA28CD"/>
    <w:rsid w:val="0EDB2727"/>
    <w:rsid w:val="0EED37C7"/>
    <w:rsid w:val="0EF352FC"/>
    <w:rsid w:val="0EF36465"/>
    <w:rsid w:val="0EFB45F7"/>
    <w:rsid w:val="0F017110"/>
    <w:rsid w:val="0F0458F3"/>
    <w:rsid w:val="0F090B71"/>
    <w:rsid w:val="0F0919F8"/>
    <w:rsid w:val="0F0A6791"/>
    <w:rsid w:val="0F150344"/>
    <w:rsid w:val="0F1754F9"/>
    <w:rsid w:val="0F1A7DF0"/>
    <w:rsid w:val="0F1C5C1F"/>
    <w:rsid w:val="0F277792"/>
    <w:rsid w:val="0F2C19A8"/>
    <w:rsid w:val="0F316FF2"/>
    <w:rsid w:val="0F360E18"/>
    <w:rsid w:val="0F3A21AE"/>
    <w:rsid w:val="0F3C0330"/>
    <w:rsid w:val="0F426023"/>
    <w:rsid w:val="0F4D1801"/>
    <w:rsid w:val="0F513992"/>
    <w:rsid w:val="0F5458CF"/>
    <w:rsid w:val="0F5B4D81"/>
    <w:rsid w:val="0F660353"/>
    <w:rsid w:val="0F6D4F08"/>
    <w:rsid w:val="0F6F2827"/>
    <w:rsid w:val="0F7131B0"/>
    <w:rsid w:val="0F780EC0"/>
    <w:rsid w:val="0F7D7168"/>
    <w:rsid w:val="0F800BA2"/>
    <w:rsid w:val="0F8102BE"/>
    <w:rsid w:val="0F864A39"/>
    <w:rsid w:val="0F8B6226"/>
    <w:rsid w:val="0F8C5081"/>
    <w:rsid w:val="0F8C6E15"/>
    <w:rsid w:val="0F9064F7"/>
    <w:rsid w:val="0F9376E0"/>
    <w:rsid w:val="0F9E697D"/>
    <w:rsid w:val="0FAB4778"/>
    <w:rsid w:val="0FAD0112"/>
    <w:rsid w:val="0FAD0CEF"/>
    <w:rsid w:val="0FAE07D5"/>
    <w:rsid w:val="0FAE466A"/>
    <w:rsid w:val="0FAF06DB"/>
    <w:rsid w:val="0FB256DC"/>
    <w:rsid w:val="0FB42910"/>
    <w:rsid w:val="0FB52524"/>
    <w:rsid w:val="0FBB5DBB"/>
    <w:rsid w:val="0FBC20E9"/>
    <w:rsid w:val="0FC03FF6"/>
    <w:rsid w:val="0FD16FCF"/>
    <w:rsid w:val="0FD50518"/>
    <w:rsid w:val="0FD647C8"/>
    <w:rsid w:val="0FDE4C7D"/>
    <w:rsid w:val="0FE46689"/>
    <w:rsid w:val="0FEA3FD6"/>
    <w:rsid w:val="0FEA71F0"/>
    <w:rsid w:val="0FEF3FAC"/>
    <w:rsid w:val="0FF15842"/>
    <w:rsid w:val="0FF24F56"/>
    <w:rsid w:val="0FF368CE"/>
    <w:rsid w:val="0FF46D31"/>
    <w:rsid w:val="0FFA1457"/>
    <w:rsid w:val="10093CFE"/>
    <w:rsid w:val="100E57EC"/>
    <w:rsid w:val="101038DC"/>
    <w:rsid w:val="1011360C"/>
    <w:rsid w:val="10133B53"/>
    <w:rsid w:val="1016222F"/>
    <w:rsid w:val="101634D9"/>
    <w:rsid w:val="101955E9"/>
    <w:rsid w:val="10255673"/>
    <w:rsid w:val="102C12D5"/>
    <w:rsid w:val="102C7E11"/>
    <w:rsid w:val="10361EE7"/>
    <w:rsid w:val="10374775"/>
    <w:rsid w:val="1039533B"/>
    <w:rsid w:val="104170EA"/>
    <w:rsid w:val="1042758C"/>
    <w:rsid w:val="10430AFF"/>
    <w:rsid w:val="104753C9"/>
    <w:rsid w:val="10550E20"/>
    <w:rsid w:val="1059685D"/>
    <w:rsid w:val="105B1128"/>
    <w:rsid w:val="105E4B05"/>
    <w:rsid w:val="10607798"/>
    <w:rsid w:val="10666ABE"/>
    <w:rsid w:val="106B224F"/>
    <w:rsid w:val="1079129D"/>
    <w:rsid w:val="107E7893"/>
    <w:rsid w:val="108140AC"/>
    <w:rsid w:val="10833CF2"/>
    <w:rsid w:val="10864926"/>
    <w:rsid w:val="108C6172"/>
    <w:rsid w:val="108E1278"/>
    <w:rsid w:val="10935C45"/>
    <w:rsid w:val="109932C5"/>
    <w:rsid w:val="109E7D6C"/>
    <w:rsid w:val="10A561C9"/>
    <w:rsid w:val="10B36525"/>
    <w:rsid w:val="10B9604B"/>
    <w:rsid w:val="10BE0458"/>
    <w:rsid w:val="10C42C8F"/>
    <w:rsid w:val="10C625BF"/>
    <w:rsid w:val="10C9435E"/>
    <w:rsid w:val="10CB63B1"/>
    <w:rsid w:val="10D0434F"/>
    <w:rsid w:val="10D60215"/>
    <w:rsid w:val="10DA31DE"/>
    <w:rsid w:val="10E02880"/>
    <w:rsid w:val="10E22ED9"/>
    <w:rsid w:val="10EA1215"/>
    <w:rsid w:val="10EB0078"/>
    <w:rsid w:val="10ED051F"/>
    <w:rsid w:val="10EE5A37"/>
    <w:rsid w:val="10F66AA7"/>
    <w:rsid w:val="10FB1614"/>
    <w:rsid w:val="10FB61D8"/>
    <w:rsid w:val="1101109B"/>
    <w:rsid w:val="11045285"/>
    <w:rsid w:val="11054B97"/>
    <w:rsid w:val="110B39F7"/>
    <w:rsid w:val="110B3EC0"/>
    <w:rsid w:val="110D6B5B"/>
    <w:rsid w:val="11157A34"/>
    <w:rsid w:val="1121320E"/>
    <w:rsid w:val="112154EF"/>
    <w:rsid w:val="1123683D"/>
    <w:rsid w:val="11257AE3"/>
    <w:rsid w:val="112F6814"/>
    <w:rsid w:val="11304AE8"/>
    <w:rsid w:val="113076C2"/>
    <w:rsid w:val="114D33F9"/>
    <w:rsid w:val="11513562"/>
    <w:rsid w:val="1154381D"/>
    <w:rsid w:val="115640E8"/>
    <w:rsid w:val="11582D15"/>
    <w:rsid w:val="115B6EA7"/>
    <w:rsid w:val="11623C30"/>
    <w:rsid w:val="11666338"/>
    <w:rsid w:val="11670D11"/>
    <w:rsid w:val="117235F3"/>
    <w:rsid w:val="11724025"/>
    <w:rsid w:val="117530BD"/>
    <w:rsid w:val="11840360"/>
    <w:rsid w:val="11886860"/>
    <w:rsid w:val="118B5BFE"/>
    <w:rsid w:val="118D267E"/>
    <w:rsid w:val="118F0F5F"/>
    <w:rsid w:val="119200CC"/>
    <w:rsid w:val="1199518D"/>
    <w:rsid w:val="119A3267"/>
    <w:rsid w:val="119E486D"/>
    <w:rsid w:val="11A40487"/>
    <w:rsid w:val="11A42676"/>
    <w:rsid w:val="11A6645B"/>
    <w:rsid w:val="11A95198"/>
    <w:rsid w:val="11AB3781"/>
    <w:rsid w:val="11AD62D2"/>
    <w:rsid w:val="11AE540E"/>
    <w:rsid w:val="11C31917"/>
    <w:rsid w:val="11C4215D"/>
    <w:rsid w:val="11CC3348"/>
    <w:rsid w:val="11DE3A70"/>
    <w:rsid w:val="11E75610"/>
    <w:rsid w:val="11F56629"/>
    <w:rsid w:val="120153D0"/>
    <w:rsid w:val="120C6A48"/>
    <w:rsid w:val="120F1C80"/>
    <w:rsid w:val="120F1F1C"/>
    <w:rsid w:val="120F4AAB"/>
    <w:rsid w:val="121B2A15"/>
    <w:rsid w:val="122F0C88"/>
    <w:rsid w:val="12312E4B"/>
    <w:rsid w:val="12320070"/>
    <w:rsid w:val="12410698"/>
    <w:rsid w:val="125C1E44"/>
    <w:rsid w:val="125C5A32"/>
    <w:rsid w:val="1261584F"/>
    <w:rsid w:val="126864DC"/>
    <w:rsid w:val="126C50F6"/>
    <w:rsid w:val="126D2F84"/>
    <w:rsid w:val="126E6B71"/>
    <w:rsid w:val="12746A1F"/>
    <w:rsid w:val="12763656"/>
    <w:rsid w:val="127B73E7"/>
    <w:rsid w:val="127C1B7E"/>
    <w:rsid w:val="127D2381"/>
    <w:rsid w:val="127F6DC6"/>
    <w:rsid w:val="12831454"/>
    <w:rsid w:val="128C445C"/>
    <w:rsid w:val="128E25C9"/>
    <w:rsid w:val="12983521"/>
    <w:rsid w:val="12991F37"/>
    <w:rsid w:val="129F196F"/>
    <w:rsid w:val="12A163CE"/>
    <w:rsid w:val="12AE40B5"/>
    <w:rsid w:val="12B367A0"/>
    <w:rsid w:val="12B54B7F"/>
    <w:rsid w:val="12BC0E0D"/>
    <w:rsid w:val="12C47E11"/>
    <w:rsid w:val="12C93A84"/>
    <w:rsid w:val="12CA70A7"/>
    <w:rsid w:val="12D673CD"/>
    <w:rsid w:val="12D80DD2"/>
    <w:rsid w:val="12E41A12"/>
    <w:rsid w:val="12E5148B"/>
    <w:rsid w:val="12E8181F"/>
    <w:rsid w:val="12E9178B"/>
    <w:rsid w:val="12E93C65"/>
    <w:rsid w:val="12EE45F6"/>
    <w:rsid w:val="12F653FF"/>
    <w:rsid w:val="12FE2CEC"/>
    <w:rsid w:val="12FF571B"/>
    <w:rsid w:val="13061475"/>
    <w:rsid w:val="1306523D"/>
    <w:rsid w:val="130723F7"/>
    <w:rsid w:val="130C0E54"/>
    <w:rsid w:val="131013A3"/>
    <w:rsid w:val="131023BB"/>
    <w:rsid w:val="13130FB2"/>
    <w:rsid w:val="13184933"/>
    <w:rsid w:val="131F4861"/>
    <w:rsid w:val="132A7362"/>
    <w:rsid w:val="13355A4A"/>
    <w:rsid w:val="13375DE3"/>
    <w:rsid w:val="13381D81"/>
    <w:rsid w:val="133874FA"/>
    <w:rsid w:val="13441FE2"/>
    <w:rsid w:val="134532F0"/>
    <w:rsid w:val="134D6F50"/>
    <w:rsid w:val="134F0E92"/>
    <w:rsid w:val="134F1B3B"/>
    <w:rsid w:val="135060F0"/>
    <w:rsid w:val="1356651C"/>
    <w:rsid w:val="135A287C"/>
    <w:rsid w:val="135F2763"/>
    <w:rsid w:val="1360711B"/>
    <w:rsid w:val="13633682"/>
    <w:rsid w:val="13641921"/>
    <w:rsid w:val="13646C1C"/>
    <w:rsid w:val="136B53B5"/>
    <w:rsid w:val="136C4E31"/>
    <w:rsid w:val="13717918"/>
    <w:rsid w:val="1376492A"/>
    <w:rsid w:val="13767CBE"/>
    <w:rsid w:val="1377075E"/>
    <w:rsid w:val="137E1BE5"/>
    <w:rsid w:val="137E1F87"/>
    <w:rsid w:val="1384151C"/>
    <w:rsid w:val="13893B5D"/>
    <w:rsid w:val="138E21E1"/>
    <w:rsid w:val="13901606"/>
    <w:rsid w:val="13917DAF"/>
    <w:rsid w:val="13941897"/>
    <w:rsid w:val="13947597"/>
    <w:rsid w:val="139A190C"/>
    <w:rsid w:val="139B3292"/>
    <w:rsid w:val="13A148B2"/>
    <w:rsid w:val="13A476EB"/>
    <w:rsid w:val="13A62264"/>
    <w:rsid w:val="13A93C02"/>
    <w:rsid w:val="13AB6DB9"/>
    <w:rsid w:val="13AF13BF"/>
    <w:rsid w:val="13B90505"/>
    <w:rsid w:val="13BA0B56"/>
    <w:rsid w:val="13BA6031"/>
    <w:rsid w:val="13BE1711"/>
    <w:rsid w:val="13BF152A"/>
    <w:rsid w:val="13C1546A"/>
    <w:rsid w:val="13D527CE"/>
    <w:rsid w:val="13D605FC"/>
    <w:rsid w:val="13D67A4B"/>
    <w:rsid w:val="13D71115"/>
    <w:rsid w:val="13D93C57"/>
    <w:rsid w:val="13DF34EC"/>
    <w:rsid w:val="13F217E9"/>
    <w:rsid w:val="13F50CBE"/>
    <w:rsid w:val="13F71113"/>
    <w:rsid w:val="13F8259C"/>
    <w:rsid w:val="13FB6045"/>
    <w:rsid w:val="140E52CE"/>
    <w:rsid w:val="141170AD"/>
    <w:rsid w:val="14161591"/>
    <w:rsid w:val="14180C6F"/>
    <w:rsid w:val="1418203F"/>
    <w:rsid w:val="141A24AD"/>
    <w:rsid w:val="142012B4"/>
    <w:rsid w:val="1424395D"/>
    <w:rsid w:val="142969E6"/>
    <w:rsid w:val="142A7F53"/>
    <w:rsid w:val="14314122"/>
    <w:rsid w:val="1434292D"/>
    <w:rsid w:val="1445651F"/>
    <w:rsid w:val="14465148"/>
    <w:rsid w:val="145853B5"/>
    <w:rsid w:val="145A22E3"/>
    <w:rsid w:val="145D1A2F"/>
    <w:rsid w:val="145E46A2"/>
    <w:rsid w:val="146007C5"/>
    <w:rsid w:val="14625734"/>
    <w:rsid w:val="14696E92"/>
    <w:rsid w:val="146A4BB2"/>
    <w:rsid w:val="14744DF4"/>
    <w:rsid w:val="147B051E"/>
    <w:rsid w:val="147D3AF1"/>
    <w:rsid w:val="14814B16"/>
    <w:rsid w:val="148424BA"/>
    <w:rsid w:val="1490651A"/>
    <w:rsid w:val="14937CA6"/>
    <w:rsid w:val="14960F20"/>
    <w:rsid w:val="1498715F"/>
    <w:rsid w:val="14991D46"/>
    <w:rsid w:val="149D72E2"/>
    <w:rsid w:val="149E2AAD"/>
    <w:rsid w:val="14AC33C0"/>
    <w:rsid w:val="14BC5873"/>
    <w:rsid w:val="14BE2AE5"/>
    <w:rsid w:val="14C12A60"/>
    <w:rsid w:val="14CE03AD"/>
    <w:rsid w:val="14D13402"/>
    <w:rsid w:val="14D232EE"/>
    <w:rsid w:val="14D65B01"/>
    <w:rsid w:val="14DC7BA0"/>
    <w:rsid w:val="14E34E49"/>
    <w:rsid w:val="14E76699"/>
    <w:rsid w:val="14E95803"/>
    <w:rsid w:val="14E9648A"/>
    <w:rsid w:val="14EF08C9"/>
    <w:rsid w:val="14F46BF0"/>
    <w:rsid w:val="14F54C32"/>
    <w:rsid w:val="14F66F04"/>
    <w:rsid w:val="14F84A58"/>
    <w:rsid w:val="14FA2AEA"/>
    <w:rsid w:val="150035AA"/>
    <w:rsid w:val="150267CC"/>
    <w:rsid w:val="15091B26"/>
    <w:rsid w:val="1511357E"/>
    <w:rsid w:val="1512551C"/>
    <w:rsid w:val="15136939"/>
    <w:rsid w:val="15171920"/>
    <w:rsid w:val="151727BF"/>
    <w:rsid w:val="151B435A"/>
    <w:rsid w:val="151D41F4"/>
    <w:rsid w:val="15233C15"/>
    <w:rsid w:val="1525197D"/>
    <w:rsid w:val="1526304C"/>
    <w:rsid w:val="15300EDC"/>
    <w:rsid w:val="153659FE"/>
    <w:rsid w:val="15375C34"/>
    <w:rsid w:val="153839ED"/>
    <w:rsid w:val="153B638C"/>
    <w:rsid w:val="154668D0"/>
    <w:rsid w:val="15477A2E"/>
    <w:rsid w:val="15496B84"/>
    <w:rsid w:val="155023B3"/>
    <w:rsid w:val="15550926"/>
    <w:rsid w:val="155D24C4"/>
    <w:rsid w:val="155D4809"/>
    <w:rsid w:val="15642D52"/>
    <w:rsid w:val="15645459"/>
    <w:rsid w:val="156535F7"/>
    <w:rsid w:val="15662809"/>
    <w:rsid w:val="156840F6"/>
    <w:rsid w:val="15684F09"/>
    <w:rsid w:val="1568564C"/>
    <w:rsid w:val="156B0B4E"/>
    <w:rsid w:val="1571053E"/>
    <w:rsid w:val="15797B67"/>
    <w:rsid w:val="157E5624"/>
    <w:rsid w:val="15842EA0"/>
    <w:rsid w:val="15884664"/>
    <w:rsid w:val="15884A6E"/>
    <w:rsid w:val="158D6471"/>
    <w:rsid w:val="15921058"/>
    <w:rsid w:val="15945D02"/>
    <w:rsid w:val="1597340A"/>
    <w:rsid w:val="159B44BD"/>
    <w:rsid w:val="159F5549"/>
    <w:rsid w:val="15A14014"/>
    <w:rsid w:val="15A618FA"/>
    <w:rsid w:val="15A91D60"/>
    <w:rsid w:val="15B1243E"/>
    <w:rsid w:val="15B37410"/>
    <w:rsid w:val="15B62FB2"/>
    <w:rsid w:val="15B97BAA"/>
    <w:rsid w:val="15C11BC3"/>
    <w:rsid w:val="15C53F6E"/>
    <w:rsid w:val="15C54C05"/>
    <w:rsid w:val="15CE2787"/>
    <w:rsid w:val="15D1106B"/>
    <w:rsid w:val="15DD6054"/>
    <w:rsid w:val="15E015F2"/>
    <w:rsid w:val="15E31410"/>
    <w:rsid w:val="15E64012"/>
    <w:rsid w:val="15EA7B27"/>
    <w:rsid w:val="15EB3A63"/>
    <w:rsid w:val="15F5314B"/>
    <w:rsid w:val="15F67A51"/>
    <w:rsid w:val="15FE00A4"/>
    <w:rsid w:val="160D6E37"/>
    <w:rsid w:val="160E185B"/>
    <w:rsid w:val="16120CD2"/>
    <w:rsid w:val="16135985"/>
    <w:rsid w:val="16144BEE"/>
    <w:rsid w:val="16146263"/>
    <w:rsid w:val="161533BE"/>
    <w:rsid w:val="16196C1A"/>
    <w:rsid w:val="161D0807"/>
    <w:rsid w:val="161F6682"/>
    <w:rsid w:val="162547A8"/>
    <w:rsid w:val="162548BB"/>
    <w:rsid w:val="162823C0"/>
    <w:rsid w:val="16287B5B"/>
    <w:rsid w:val="162F5692"/>
    <w:rsid w:val="1631332A"/>
    <w:rsid w:val="163C01B7"/>
    <w:rsid w:val="163C0233"/>
    <w:rsid w:val="163F682C"/>
    <w:rsid w:val="16423D9F"/>
    <w:rsid w:val="16426776"/>
    <w:rsid w:val="1644655B"/>
    <w:rsid w:val="164E57BB"/>
    <w:rsid w:val="1660365A"/>
    <w:rsid w:val="1669055C"/>
    <w:rsid w:val="166E47A1"/>
    <w:rsid w:val="16737651"/>
    <w:rsid w:val="16745ABD"/>
    <w:rsid w:val="16746A51"/>
    <w:rsid w:val="16770F73"/>
    <w:rsid w:val="167874D7"/>
    <w:rsid w:val="167924BA"/>
    <w:rsid w:val="167B7BB7"/>
    <w:rsid w:val="16853C2F"/>
    <w:rsid w:val="16881DC4"/>
    <w:rsid w:val="168F1B02"/>
    <w:rsid w:val="16903C5A"/>
    <w:rsid w:val="169527CF"/>
    <w:rsid w:val="169528F0"/>
    <w:rsid w:val="16985A21"/>
    <w:rsid w:val="169C2C70"/>
    <w:rsid w:val="16A1682C"/>
    <w:rsid w:val="16A76298"/>
    <w:rsid w:val="16AA3C84"/>
    <w:rsid w:val="16AB2114"/>
    <w:rsid w:val="16AD0CAF"/>
    <w:rsid w:val="16B32D77"/>
    <w:rsid w:val="16C17E5D"/>
    <w:rsid w:val="16C262A4"/>
    <w:rsid w:val="16CA5803"/>
    <w:rsid w:val="16CF669E"/>
    <w:rsid w:val="16CF7CB2"/>
    <w:rsid w:val="16D30665"/>
    <w:rsid w:val="16DE3086"/>
    <w:rsid w:val="16E01E9D"/>
    <w:rsid w:val="16E53756"/>
    <w:rsid w:val="16F34D7D"/>
    <w:rsid w:val="16F83158"/>
    <w:rsid w:val="16FC02E0"/>
    <w:rsid w:val="16FD47BD"/>
    <w:rsid w:val="16FF090B"/>
    <w:rsid w:val="17094D58"/>
    <w:rsid w:val="17133424"/>
    <w:rsid w:val="171400DB"/>
    <w:rsid w:val="171442EC"/>
    <w:rsid w:val="171639BF"/>
    <w:rsid w:val="171A5934"/>
    <w:rsid w:val="171C6D0B"/>
    <w:rsid w:val="171C7096"/>
    <w:rsid w:val="171F1808"/>
    <w:rsid w:val="17275C2D"/>
    <w:rsid w:val="172769ED"/>
    <w:rsid w:val="172D0CDD"/>
    <w:rsid w:val="172D2D9D"/>
    <w:rsid w:val="173966FE"/>
    <w:rsid w:val="173D0556"/>
    <w:rsid w:val="173D278E"/>
    <w:rsid w:val="17463850"/>
    <w:rsid w:val="175406C3"/>
    <w:rsid w:val="17556265"/>
    <w:rsid w:val="17593131"/>
    <w:rsid w:val="175A3A0E"/>
    <w:rsid w:val="175C2DC8"/>
    <w:rsid w:val="175D11B0"/>
    <w:rsid w:val="17642C13"/>
    <w:rsid w:val="176438C0"/>
    <w:rsid w:val="17654073"/>
    <w:rsid w:val="176813E1"/>
    <w:rsid w:val="176926BB"/>
    <w:rsid w:val="176C7B28"/>
    <w:rsid w:val="176D60D1"/>
    <w:rsid w:val="17831CF3"/>
    <w:rsid w:val="17891A06"/>
    <w:rsid w:val="178E33F2"/>
    <w:rsid w:val="1792254A"/>
    <w:rsid w:val="17922D20"/>
    <w:rsid w:val="17927A1F"/>
    <w:rsid w:val="179B5CE4"/>
    <w:rsid w:val="17A23094"/>
    <w:rsid w:val="17A442E7"/>
    <w:rsid w:val="17AA563D"/>
    <w:rsid w:val="17B47DFB"/>
    <w:rsid w:val="17B54187"/>
    <w:rsid w:val="17B97F45"/>
    <w:rsid w:val="17C70887"/>
    <w:rsid w:val="17CC7A8D"/>
    <w:rsid w:val="17D556D0"/>
    <w:rsid w:val="17D7387E"/>
    <w:rsid w:val="17EB3C1C"/>
    <w:rsid w:val="17EC690A"/>
    <w:rsid w:val="17F470BC"/>
    <w:rsid w:val="17F95FCE"/>
    <w:rsid w:val="1804201D"/>
    <w:rsid w:val="180D5346"/>
    <w:rsid w:val="180F6CE0"/>
    <w:rsid w:val="18162699"/>
    <w:rsid w:val="181A70CF"/>
    <w:rsid w:val="181B286C"/>
    <w:rsid w:val="1822335F"/>
    <w:rsid w:val="18255870"/>
    <w:rsid w:val="182D281C"/>
    <w:rsid w:val="182F579B"/>
    <w:rsid w:val="183253D9"/>
    <w:rsid w:val="183B6C06"/>
    <w:rsid w:val="183C2666"/>
    <w:rsid w:val="183E6033"/>
    <w:rsid w:val="184B63CE"/>
    <w:rsid w:val="184D7B10"/>
    <w:rsid w:val="184E4E71"/>
    <w:rsid w:val="185129FD"/>
    <w:rsid w:val="18523A36"/>
    <w:rsid w:val="18535648"/>
    <w:rsid w:val="1854637A"/>
    <w:rsid w:val="18590D41"/>
    <w:rsid w:val="1861478F"/>
    <w:rsid w:val="18687641"/>
    <w:rsid w:val="186D2255"/>
    <w:rsid w:val="18707C99"/>
    <w:rsid w:val="18730686"/>
    <w:rsid w:val="187547E1"/>
    <w:rsid w:val="18784F46"/>
    <w:rsid w:val="18890454"/>
    <w:rsid w:val="188C673C"/>
    <w:rsid w:val="18941A04"/>
    <w:rsid w:val="18942F1E"/>
    <w:rsid w:val="18975744"/>
    <w:rsid w:val="189B42D5"/>
    <w:rsid w:val="18A05159"/>
    <w:rsid w:val="18A3091C"/>
    <w:rsid w:val="18A8229E"/>
    <w:rsid w:val="18B216D5"/>
    <w:rsid w:val="18C02BCA"/>
    <w:rsid w:val="18C13524"/>
    <w:rsid w:val="18C42093"/>
    <w:rsid w:val="18C93249"/>
    <w:rsid w:val="18CF3552"/>
    <w:rsid w:val="18D529E2"/>
    <w:rsid w:val="18D57EF1"/>
    <w:rsid w:val="18DE223C"/>
    <w:rsid w:val="18E02A35"/>
    <w:rsid w:val="18ED20C0"/>
    <w:rsid w:val="18F01894"/>
    <w:rsid w:val="18F115B9"/>
    <w:rsid w:val="18F1363E"/>
    <w:rsid w:val="18F26BDE"/>
    <w:rsid w:val="191F745A"/>
    <w:rsid w:val="19234D90"/>
    <w:rsid w:val="192907B2"/>
    <w:rsid w:val="192F0383"/>
    <w:rsid w:val="1937528C"/>
    <w:rsid w:val="193807B1"/>
    <w:rsid w:val="19393979"/>
    <w:rsid w:val="19442760"/>
    <w:rsid w:val="194A1770"/>
    <w:rsid w:val="194A39CD"/>
    <w:rsid w:val="1950686B"/>
    <w:rsid w:val="195327CC"/>
    <w:rsid w:val="19534A11"/>
    <w:rsid w:val="19615462"/>
    <w:rsid w:val="19657F53"/>
    <w:rsid w:val="19670C21"/>
    <w:rsid w:val="196D208E"/>
    <w:rsid w:val="196D78D4"/>
    <w:rsid w:val="19725C1D"/>
    <w:rsid w:val="19732693"/>
    <w:rsid w:val="197B7B7C"/>
    <w:rsid w:val="197C05B4"/>
    <w:rsid w:val="197D4B59"/>
    <w:rsid w:val="1981112E"/>
    <w:rsid w:val="19857527"/>
    <w:rsid w:val="19870A00"/>
    <w:rsid w:val="198B21AA"/>
    <w:rsid w:val="19914335"/>
    <w:rsid w:val="199A412C"/>
    <w:rsid w:val="199B53E4"/>
    <w:rsid w:val="199D72BA"/>
    <w:rsid w:val="19A02E0C"/>
    <w:rsid w:val="19AA50A0"/>
    <w:rsid w:val="19AC7551"/>
    <w:rsid w:val="19B521A2"/>
    <w:rsid w:val="19B76365"/>
    <w:rsid w:val="19BA39EB"/>
    <w:rsid w:val="19BD0B4B"/>
    <w:rsid w:val="19BF68AB"/>
    <w:rsid w:val="19D13015"/>
    <w:rsid w:val="19D5194E"/>
    <w:rsid w:val="19D7677E"/>
    <w:rsid w:val="19DA2A65"/>
    <w:rsid w:val="19E31204"/>
    <w:rsid w:val="19EC6BFF"/>
    <w:rsid w:val="19EE499E"/>
    <w:rsid w:val="19EE68F1"/>
    <w:rsid w:val="19EF44E6"/>
    <w:rsid w:val="19F054B7"/>
    <w:rsid w:val="19F36A96"/>
    <w:rsid w:val="19F4488E"/>
    <w:rsid w:val="1A007E4B"/>
    <w:rsid w:val="1A02223E"/>
    <w:rsid w:val="1A0B38D4"/>
    <w:rsid w:val="1A0F40A6"/>
    <w:rsid w:val="1A163115"/>
    <w:rsid w:val="1A19052D"/>
    <w:rsid w:val="1A1A2737"/>
    <w:rsid w:val="1A1B50F3"/>
    <w:rsid w:val="1A1F6F2A"/>
    <w:rsid w:val="1A23553E"/>
    <w:rsid w:val="1A3453F1"/>
    <w:rsid w:val="1A367A1D"/>
    <w:rsid w:val="1A391B01"/>
    <w:rsid w:val="1A4F6847"/>
    <w:rsid w:val="1A554746"/>
    <w:rsid w:val="1A5B2B9E"/>
    <w:rsid w:val="1A5E4DD4"/>
    <w:rsid w:val="1A67424F"/>
    <w:rsid w:val="1A6C0EBE"/>
    <w:rsid w:val="1A6F4845"/>
    <w:rsid w:val="1A7D5AEC"/>
    <w:rsid w:val="1A824F3A"/>
    <w:rsid w:val="1A830B48"/>
    <w:rsid w:val="1A8F2B71"/>
    <w:rsid w:val="1A936E83"/>
    <w:rsid w:val="1A981A9E"/>
    <w:rsid w:val="1A9820DE"/>
    <w:rsid w:val="1A9856A6"/>
    <w:rsid w:val="1A9B2F60"/>
    <w:rsid w:val="1A9F7AB4"/>
    <w:rsid w:val="1AA746A7"/>
    <w:rsid w:val="1AB02487"/>
    <w:rsid w:val="1AB56E01"/>
    <w:rsid w:val="1AC163DB"/>
    <w:rsid w:val="1AC77440"/>
    <w:rsid w:val="1AD031CA"/>
    <w:rsid w:val="1AD30326"/>
    <w:rsid w:val="1AD91263"/>
    <w:rsid w:val="1AE41881"/>
    <w:rsid w:val="1AE4565C"/>
    <w:rsid w:val="1AEF24B6"/>
    <w:rsid w:val="1AF9171D"/>
    <w:rsid w:val="1B052092"/>
    <w:rsid w:val="1B085325"/>
    <w:rsid w:val="1B0A7154"/>
    <w:rsid w:val="1B0A7894"/>
    <w:rsid w:val="1B0B2A92"/>
    <w:rsid w:val="1B0D3618"/>
    <w:rsid w:val="1B197E20"/>
    <w:rsid w:val="1B1D50B2"/>
    <w:rsid w:val="1B302C18"/>
    <w:rsid w:val="1B305254"/>
    <w:rsid w:val="1B336537"/>
    <w:rsid w:val="1B347852"/>
    <w:rsid w:val="1B366EAF"/>
    <w:rsid w:val="1B3B2327"/>
    <w:rsid w:val="1B3E55D4"/>
    <w:rsid w:val="1B425C49"/>
    <w:rsid w:val="1B434906"/>
    <w:rsid w:val="1B444C74"/>
    <w:rsid w:val="1B445190"/>
    <w:rsid w:val="1B487793"/>
    <w:rsid w:val="1B4A07CD"/>
    <w:rsid w:val="1B4A7A2C"/>
    <w:rsid w:val="1B535E6E"/>
    <w:rsid w:val="1B5D72CF"/>
    <w:rsid w:val="1B6E2990"/>
    <w:rsid w:val="1B762A96"/>
    <w:rsid w:val="1B85564D"/>
    <w:rsid w:val="1B87153C"/>
    <w:rsid w:val="1B8A639A"/>
    <w:rsid w:val="1B8C058B"/>
    <w:rsid w:val="1B900EF7"/>
    <w:rsid w:val="1B943177"/>
    <w:rsid w:val="1B987DEF"/>
    <w:rsid w:val="1B9A2DCD"/>
    <w:rsid w:val="1BAC4DB2"/>
    <w:rsid w:val="1BBC2DF4"/>
    <w:rsid w:val="1BC40D3C"/>
    <w:rsid w:val="1BC767A8"/>
    <w:rsid w:val="1BC77273"/>
    <w:rsid w:val="1BCD5D11"/>
    <w:rsid w:val="1BCD714B"/>
    <w:rsid w:val="1BD16447"/>
    <w:rsid w:val="1BD2070A"/>
    <w:rsid w:val="1BD44D38"/>
    <w:rsid w:val="1BDD6A0D"/>
    <w:rsid w:val="1BDD7E93"/>
    <w:rsid w:val="1BE679A1"/>
    <w:rsid w:val="1BEE31E9"/>
    <w:rsid w:val="1BEF3B01"/>
    <w:rsid w:val="1BF14E59"/>
    <w:rsid w:val="1BFA40FA"/>
    <w:rsid w:val="1BFB5DE2"/>
    <w:rsid w:val="1C0410FE"/>
    <w:rsid w:val="1C046AB2"/>
    <w:rsid w:val="1C074AA7"/>
    <w:rsid w:val="1C077A4D"/>
    <w:rsid w:val="1C091277"/>
    <w:rsid w:val="1C0945F7"/>
    <w:rsid w:val="1C0B6441"/>
    <w:rsid w:val="1C117670"/>
    <w:rsid w:val="1C1456A4"/>
    <w:rsid w:val="1C147A0E"/>
    <w:rsid w:val="1C241554"/>
    <w:rsid w:val="1C2601C1"/>
    <w:rsid w:val="1C286133"/>
    <w:rsid w:val="1C2C6C3A"/>
    <w:rsid w:val="1C2D2110"/>
    <w:rsid w:val="1C323A26"/>
    <w:rsid w:val="1C380E00"/>
    <w:rsid w:val="1C38628E"/>
    <w:rsid w:val="1C3B5E8B"/>
    <w:rsid w:val="1C3D07A5"/>
    <w:rsid w:val="1C3D4E8D"/>
    <w:rsid w:val="1C443DB3"/>
    <w:rsid w:val="1C457AC0"/>
    <w:rsid w:val="1C4B6B98"/>
    <w:rsid w:val="1C4C38EC"/>
    <w:rsid w:val="1C554913"/>
    <w:rsid w:val="1C5E3866"/>
    <w:rsid w:val="1C761B91"/>
    <w:rsid w:val="1C7920B1"/>
    <w:rsid w:val="1C7A390B"/>
    <w:rsid w:val="1C8700B5"/>
    <w:rsid w:val="1C8E503F"/>
    <w:rsid w:val="1C984EE8"/>
    <w:rsid w:val="1CA84B1F"/>
    <w:rsid w:val="1CAA6C70"/>
    <w:rsid w:val="1CAC7B5A"/>
    <w:rsid w:val="1CB22CF1"/>
    <w:rsid w:val="1CB57B70"/>
    <w:rsid w:val="1CBA43A6"/>
    <w:rsid w:val="1CC61F62"/>
    <w:rsid w:val="1CC87CB2"/>
    <w:rsid w:val="1CCB066F"/>
    <w:rsid w:val="1CCC4E8E"/>
    <w:rsid w:val="1CD20FE9"/>
    <w:rsid w:val="1CDB3F0A"/>
    <w:rsid w:val="1CDF52F9"/>
    <w:rsid w:val="1CE4265F"/>
    <w:rsid w:val="1CE443EC"/>
    <w:rsid w:val="1CE7399E"/>
    <w:rsid w:val="1CF57DA3"/>
    <w:rsid w:val="1CF673B1"/>
    <w:rsid w:val="1CFA28C5"/>
    <w:rsid w:val="1D0408B3"/>
    <w:rsid w:val="1D04504E"/>
    <w:rsid w:val="1D08290F"/>
    <w:rsid w:val="1D0D44C4"/>
    <w:rsid w:val="1D11265B"/>
    <w:rsid w:val="1D1156F5"/>
    <w:rsid w:val="1D14586A"/>
    <w:rsid w:val="1D1D3F79"/>
    <w:rsid w:val="1D1E28C9"/>
    <w:rsid w:val="1D210DD6"/>
    <w:rsid w:val="1D231B52"/>
    <w:rsid w:val="1D2522F5"/>
    <w:rsid w:val="1D294754"/>
    <w:rsid w:val="1D304F54"/>
    <w:rsid w:val="1D336BB9"/>
    <w:rsid w:val="1D461E1A"/>
    <w:rsid w:val="1D51301F"/>
    <w:rsid w:val="1D575617"/>
    <w:rsid w:val="1D5839B8"/>
    <w:rsid w:val="1D5B4A9B"/>
    <w:rsid w:val="1D672005"/>
    <w:rsid w:val="1D6A7338"/>
    <w:rsid w:val="1D6F0740"/>
    <w:rsid w:val="1D6F2980"/>
    <w:rsid w:val="1D83510C"/>
    <w:rsid w:val="1D835DD1"/>
    <w:rsid w:val="1D897027"/>
    <w:rsid w:val="1D9120A1"/>
    <w:rsid w:val="1D94353C"/>
    <w:rsid w:val="1D987CB4"/>
    <w:rsid w:val="1D9F35E3"/>
    <w:rsid w:val="1DA6523B"/>
    <w:rsid w:val="1DAD7382"/>
    <w:rsid w:val="1DAF2966"/>
    <w:rsid w:val="1DB42D50"/>
    <w:rsid w:val="1DBB5EB3"/>
    <w:rsid w:val="1DC80EB2"/>
    <w:rsid w:val="1DD3034B"/>
    <w:rsid w:val="1DE21A0F"/>
    <w:rsid w:val="1DE30313"/>
    <w:rsid w:val="1DE604DE"/>
    <w:rsid w:val="1DF30E1C"/>
    <w:rsid w:val="1DF4463F"/>
    <w:rsid w:val="1DF851B7"/>
    <w:rsid w:val="1DFB3F3E"/>
    <w:rsid w:val="1DFC0FC9"/>
    <w:rsid w:val="1DFD4FB2"/>
    <w:rsid w:val="1DFF2CD4"/>
    <w:rsid w:val="1E040120"/>
    <w:rsid w:val="1E0C3E95"/>
    <w:rsid w:val="1E0E1271"/>
    <w:rsid w:val="1E0E6206"/>
    <w:rsid w:val="1E107466"/>
    <w:rsid w:val="1E12797D"/>
    <w:rsid w:val="1E1D4AA7"/>
    <w:rsid w:val="1E210CA3"/>
    <w:rsid w:val="1E2228B2"/>
    <w:rsid w:val="1E25626F"/>
    <w:rsid w:val="1E267BF3"/>
    <w:rsid w:val="1E2C680B"/>
    <w:rsid w:val="1E3611F5"/>
    <w:rsid w:val="1E367A09"/>
    <w:rsid w:val="1E3922A3"/>
    <w:rsid w:val="1E3A6D84"/>
    <w:rsid w:val="1E3C2932"/>
    <w:rsid w:val="1E41007B"/>
    <w:rsid w:val="1E424376"/>
    <w:rsid w:val="1E475FDD"/>
    <w:rsid w:val="1E4908E4"/>
    <w:rsid w:val="1E4C11C9"/>
    <w:rsid w:val="1E4E0B7C"/>
    <w:rsid w:val="1E5267DB"/>
    <w:rsid w:val="1E5702FC"/>
    <w:rsid w:val="1E570F4D"/>
    <w:rsid w:val="1E5A60D4"/>
    <w:rsid w:val="1E5F1BBE"/>
    <w:rsid w:val="1E620379"/>
    <w:rsid w:val="1E687D91"/>
    <w:rsid w:val="1E72083A"/>
    <w:rsid w:val="1E73536E"/>
    <w:rsid w:val="1E753576"/>
    <w:rsid w:val="1E7C47C7"/>
    <w:rsid w:val="1E904F60"/>
    <w:rsid w:val="1E967206"/>
    <w:rsid w:val="1E9736B7"/>
    <w:rsid w:val="1E987F66"/>
    <w:rsid w:val="1EA4582E"/>
    <w:rsid w:val="1EB025D2"/>
    <w:rsid w:val="1EB24926"/>
    <w:rsid w:val="1EB52644"/>
    <w:rsid w:val="1EB53DAD"/>
    <w:rsid w:val="1EB80841"/>
    <w:rsid w:val="1EB84D97"/>
    <w:rsid w:val="1EC0713A"/>
    <w:rsid w:val="1EC73FD0"/>
    <w:rsid w:val="1ED17BC2"/>
    <w:rsid w:val="1ED21AEF"/>
    <w:rsid w:val="1ED46C06"/>
    <w:rsid w:val="1ED5319E"/>
    <w:rsid w:val="1EDA5369"/>
    <w:rsid w:val="1EE23CDF"/>
    <w:rsid w:val="1EED435A"/>
    <w:rsid w:val="1EF91A84"/>
    <w:rsid w:val="1EFC005B"/>
    <w:rsid w:val="1F054D11"/>
    <w:rsid w:val="1F076839"/>
    <w:rsid w:val="1F0E57F1"/>
    <w:rsid w:val="1F104654"/>
    <w:rsid w:val="1F130BED"/>
    <w:rsid w:val="1F1B5B97"/>
    <w:rsid w:val="1F1E3499"/>
    <w:rsid w:val="1F1E4CC2"/>
    <w:rsid w:val="1F2B29A6"/>
    <w:rsid w:val="1F312798"/>
    <w:rsid w:val="1F3E6A70"/>
    <w:rsid w:val="1F401A73"/>
    <w:rsid w:val="1F465CE2"/>
    <w:rsid w:val="1F4A155C"/>
    <w:rsid w:val="1F4B205A"/>
    <w:rsid w:val="1F4B4C17"/>
    <w:rsid w:val="1F5312CB"/>
    <w:rsid w:val="1F546EF8"/>
    <w:rsid w:val="1F596D2D"/>
    <w:rsid w:val="1F622001"/>
    <w:rsid w:val="1F623AC1"/>
    <w:rsid w:val="1F6805C4"/>
    <w:rsid w:val="1F684D97"/>
    <w:rsid w:val="1F690052"/>
    <w:rsid w:val="1F722E08"/>
    <w:rsid w:val="1F7C36E4"/>
    <w:rsid w:val="1F7C36E9"/>
    <w:rsid w:val="1F7C4B2F"/>
    <w:rsid w:val="1F7C743D"/>
    <w:rsid w:val="1F810418"/>
    <w:rsid w:val="1F8444F8"/>
    <w:rsid w:val="1F86718F"/>
    <w:rsid w:val="1F8F2A15"/>
    <w:rsid w:val="1F9377BF"/>
    <w:rsid w:val="1F9825AA"/>
    <w:rsid w:val="1F9D0944"/>
    <w:rsid w:val="1F9D2486"/>
    <w:rsid w:val="1FA7385C"/>
    <w:rsid w:val="1FB76A96"/>
    <w:rsid w:val="1FD2690D"/>
    <w:rsid w:val="1FD60202"/>
    <w:rsid w:val="1FD9369D"/>
    <w:rsid w:val="1FDD2D10"/>
    <w:rsid w:val="1FDF19B9"/>
    <w:rsid w:val="1FE20E77"/>
    <w:rsid w:val="1FE47DC1"/>
    <w:rsid w:val="1FEC0E59"/>
    <w:rsid w:val="1FEE4980"/>
    <w:rsid w:val="1FEE5BC6"/>
    <w:rsid w:val="1FF23899"/>
    <w:rsid w:val="1FF616C7"/>
    <w:rsid w:val="1FFC50FC"/>
    <w:rsid w:val="1FFE1003"/>
    <w:rsid w:val="1FFE523B"/>
    <w:rsid w:val="2004303C"/>
    <w:rsid w:val="200441CD"/>
    <w:rsid w:val="201044AE"/>
    <w:rsid w:val="20130343"/>
    <w:rsid w:val="20140F41"/>
    <w:rsid w:val="2014250D"/>
    <w:rsid w:val="20163E88"/>
    <w:rsid w:val="201B4539"/>
    <w:rsid w:val="201F73EA"/>
    <w:rsid w:val="20267D5D"/>
    <w:rsid w:val="2028262B"/>
    <w:rsid w:val="20351D68"/>
    <w:rsid w:val="203A76EC"/>
    <w:rsid w:val="203F5E3C"/>
    <w:rsid w:val="2042088F"/>
    <w:rsid w:val="20420B63"/>
    <w:rsid w:val="204B00F7"/>
    <w:rsid w:val="20527548"/>
    <w:rsid w:val="205731D7"/>
    <w:rsid w:val="2057342B"/>
    <w:rsid w:val="20650918"/>
    <w:rsid w:val="206915D1"/>
    <w:rsid w:val="20726454"/>
    <w:rsid w:val="207C6EEB"/>
    <w:rsid w:val="208801CE"/>
    <w:rsid w:val="208D486F"/>
    <w:rsid w:val="20901041"/>
    <w:rsid w:val="20961ADA"/>
    <w:rsid w:val="20970D17"/>
    <w:rsid w:val="20971658"/>
    <w:rsid w:val="20A36A88"/>
    <w:rsid w:val="20A84008"/>
    <w:rsid w:val="20A91FD6"/>
    <w:rsid w:val="20B170FD"/>
    <w:rsid w:val="20B814DA"/>
    <w:rsid w:val="20B93392"/>
    <w:rsid w:val="20BC236C"/>
    <w:rsid w:val="20BD21EC"/>
    <w:rsid w:val="20CA6594"/>
    <w:rsid w:val="20CF6784"/>
    <w:rsid w:val="20E7382F"/>
    <w:rsid w:val="20E77E7C"/>
    <w:rsid w:val="20EA55E7"/>
    <w:rsid w:val="20F45C80"/>
    <w:rsid w:val="20FC0C8C"/>
    <w:rsid w:val="21004DC9"/>
    <w:rsid w:val="210941EE"/>
    <w:rsid w:val="21094DC3"/>
    <w:rsid w:val="210F053F"/>
    <w:rsid w:val="21103FDD"/>
    <w:rsid w:val="211202B1"/>
    <w:rsid w:val="21162B8C"/>
    <w:rsid w:val="21180614"/>
    <w:rsid w:val="211864EA"/>
    <w:rsid w:val="211A4B69"/>
    <w:rsid w:val="211C1A7D"/>
    <w:rsid w:val="213F2912"/>
    <w:rsid w:val="21496D14"/>
    <w:rsid w:val="214F6656"/>
    <w:rsid w:val="21541BF3"/>
    <w:rsid w:val="21590948"/>
    <w:rsid w:val="21595F16"/>
    <w:rsid w:val="215A5141"/>
    <w:rsid w:val="215F7298"/>
    <w:rsid w:val="216237EA"/>
    <w:rsid w:val="216932A5"/>
    <w:rsid w:val="216B2BCB"/>
    <w:rsid w:val="216F7442"/>
    <w:rsid w:val="217B1E9A"/>
    <w:rsid w:val="21820EE5"/>
    <w:rsid w:val="21853C72"/>
    <w:rsid w:val="21902738"/>
    <w:rsid w:val="219968D8"/>
    <w:rsid w:val="219E69F3"/>
    <w:rsid w:val="21AB758B"/>
    <w:rsid w:val="21B32744"/>
    <w:rsid w:val="21B8061C"/>
    <w:rsid w:val="21BC795B"/>
    <w:rsid w:val="21BD5459"/>
    <w:rsid w:val="21C5410E"/>
    <w:rsid w:val="21D2022D"/>
    <w:rsid w:val="21D23AB6"/>
    <w:rsid w:val="21DA05A2"/>
    <w:rsid w:val="21DB6757"/>
    <w:rsid w:val="21DD7341"/>
    <w:rsid w:val="21E0478D"/>
    <w:rsid w:val="21E9754A"/>
    <w:rsid w:val="21EA3CE8"/>
    <w:rsid w:val="21ED5502"/>
    <w:rsid w:val="21F50332"/>
    <w:rsid w:val="21F6564D"/>
    <w:rsid w:val="21FE069A"/>
    <w:rsid w:val="220E28C5"/>
    <w:rsid w:val="22166D00"/>
    <w:rsid w:val="2221008C"/>
    <w:rsid w:val="22251299"/>
    <w:rsid w:val="22255DCD"/>
    <w:rsid w:val="2232451A"/>
    <w:rsid w:val="22347503"/>
    <w:rsid w:val="22361B86"/>
    <w:rsid w:val="22364FA8"/>
    <w:rsid w:val="22375BCA"/>
    <w:rsid w:val="22394077"/>
    <w:rsid w:val="22406644"/>
    <w:rsid w:val="22470DC9"/>
    <w:rsid w:val="22492744"/>
    <w:rsid w:val="225056EA"/>
    <w:rsid w:val="225256FE"/>
    <w:rsid w:val="22577819"/>
    <w:rsid w:val="225D3FB0"/>
    <w:rsid w:val="226522DF"/>
    <w:rsid w:val="226E5935"/>
    <w:rsid w:val="227166E9"/>
    <w:rsid w:val="227256E4"/>
    <w:rsid w:val="2276229D"/>
    <w:rsid w:val="22837A44"/>
    <w:rsid w:val="22853CDF"/>
    <w:rsid w:val="228B3E22"/>
    <w:rsid w:val="22900B7E"/>
    <w:rsid w:val="22930618"/>
    <w:rsid w:val="22960431"/>
    <w:rsid w:val="229A30F7"/>
    <w:rsid w:val="22A863B4"/>
    <w:rsid w:val="22B22547"/>
    <w:rsid w:val="22B74856"/>
    <w:rsid w:val="22B77855"/>
    <w:rsid w:val="22B9345A"/>
    <w:rsid w:val="22BB0DCD"/>
    <w:rsid w:val="22BC43A9"/>
    <w:rsid w:val="22BE3366"/>
    <w:rsid w:val="22C04893"/>
    <w:rsid w:val="22CE1550"/>
    <w:rsid w:val="22CF3E39"/>
    <w:rsid w:val="22D34D9C"/>
    <w:rsid w:val="22DC02B3"/>
    <w:rsid w:val="22DD3D0A"/>
    <w:rsid w:val="22EA065F"/>
    <w:rsid w:val="22FA1620"/>
    <w:rsid w:val="22FB05C8"/>
    <w:rsid w:val="22FD2A17"/>
    <w:rsid w:val="23004740"/>
    <w:rsid w:val="23016D27"/>
    <w:rsid w:val="23035E72"/>
    <w:rsid w:val="231C1B3F"/>
    <w:rsid w:val="231E3D87"/>
    <w:rsid w:val="2320148F"/>
    <w:rsid w:val="23202975"/>
    <w:rsid w:val="232C093D"/>
    <w:rsid w:val="232D45D9"/>
    <w:rsid w:val="233950F8"/>
    <w:rsid w:val="23450E6C"/>
    <w:rsid w:val="23492EAD"/>
    <w:rsid w:val="234A6463"/>
    <w:rsid w:val="234E16F1"/>
    <w:rsid w:val="23514E0C"/>
    <w:rsid w:val="235757D0"/>
    <w:rsid w:val="23586689"/>
    <w:rsid w:val="235C170E"/>
    <w:rsid w:val="23615763"/>
    <w:rsid w:val="236246BA"/>
    <w:rsid w:val="23624B22"/>
    <w:rsid w:val="23643700"/>
    <w:rsid w:val="236E7903"/>
    <w:rsid w:val="236F7F1E"/>
    <w:rsid w:val="237129A9"/>
    <w:rsid w:val="23814D41"/>
    <w:rsid w:val="238E47D6"/>
    <w:rsid w:val="2395066C"/>
    <w:rsid w:val="239D77B1"/>
    <w:rsid w:val="239F4DCA"/>
    <w:rsid w:val="23AA3DE9"/>
    <w:rsid w:val="23B02FDE"/>
    <w:rsid w:val="23B81DCF"/>
    <w:rsid w:val="23B86F47"/>
    <w:rsid w:val="23CE5A08"/>
    <w:rsid w:val="23D814C6"/>
    <w:rsid w:val="23D90D01"/>
    <w:rsid w:val="23DF2D8B"/>
    <w:rsid w:val="23DF6D70"/>
    <w:rsid w:val="23DF7663"/>
    <w:rsid w:val="23E73142"/>
    <w:rsid w:val="23E775D1"/>
    <w:rsid w:val="23E94A0B"/>
    <w:rsid w:val="23EF4573"/>
    <w:rsid w:val="24017830"/>
    <w:rsid w:val="24062330"/>
    <w:rsid w:val="240653E3"/>
    <w:rsid w:val="240F5915"/>
    <w:rsid w:val="241563E5"/>
    <w:rsid w:val="24173781"/>
    <w:rsid w:val="241A25EC"/>
    <w:rsid w:val="24204679"/>
    <w:rsid w:val="242508A8"/>
    <w:rsid w:val="242776A4"/>
    <w:rsid w:val="242C0D4A"/>
    <w:rsid w:val="242F4253"/>
    <w:rsid w:val="2430471A"/>
    <w:rsid w:val="24314C08"/>
    <w:rsid w:val="24360D42"/>
    <w:rsid w:val="244A48A2"/>
    <w:rsid w:val="244A5B02"/>
    <w:rsid w:val="24524A48"/>
    <w:rsid w:val="24534C43"/>
    <w:rsid w:val="245404AB"/>
    <w:rsid w:val="24574069"/>
    <w:rsid w:val="245A2900"/>
    <w:rsid w:val="245A7A3B"/>
    <w:rsid w:val="245C381E"/>
    <w:rsid w:val="245F6B76"/>
    <w:rsid w:val="24604CF6"/>
    <w:rsid w:val="24663529"/>
    <w:rsid w:val="246D2C8E"/>
    <w:rsid w:val="246F1EA2"/>
    <w:rsid w:val="247163A2"/>
    <w:rsid w:val="2473241E"/>
    <w:rsid w:val="247510F4"/>
    <w:rsid w:val="2476193B"/>
    <w:rsid w:val="247A0BE8"/>
    <w:rsid w:val="248063FC"/>
    <w:rsid w:val="24871D27"/>
    <w:rsid w:val="24A025D6"/>
    <w:rsid w:val="24A24D72"/>
    <w:rsid w:val="24A32F26"/>
    <w:rsid w:val="24A339A2"/>
    <w:rsid w:val="24A53DD3"/>
    <w:rsid w:val="24A616D6"/>
    <w:rsid w:val="24BF5AC8"/>
    <w:rsid w:val="24C12964"/>
    <w:rsid w:val="24C736DF"/>
    <w:rsid w:val="24C7546E"/>
    <w:rsid w:val="24C774F3"/>
    <w:rsid w:val="24CE60BD"/>
    <w:rsid w:val="24D96655"/>
    <w:rsid w:val="24E1652B"/>
    <w:rsid w:val="24F2442F"/>
    <w:rsid w:val="24FC1F21"/>
    <w:rsid w:val="24FC68DA"/>
    <w:rsid w:val="24FE72D8"/>
    <w:rsid w:val="25006383"/>
    <w:rsid w:val="25070D85"/>
    <w:rsid w:val="25071DD9"/>
    <w:rsid w:val="250A22C2"/>
    <w:rsid w:val="251F652B"/>
    <w:rsid w:val="2524310B"/>
    <w:rsid w:val="25292A7B"/>
    <w:rsid w:val="254578E5"/>
    <w:rsid w:val="254C1159"/>
    <w:rsid w:val="255052CC"/>
    <w:rsid w:val="2553588B"/>
    <w:rsid w:val="255D0580"/>
    <w:rsid w:val="25653635"/>
    <w:rsid w:val="256578BE"/>
    <w:rsid w:val="25837A8C"/>
    <w:rsid w:val="2585582C"/>
    <w:rsid w:val="258F7936"/>
    <w:rsid w:val="2592247C"/>
    <w:rsid w:val="259715A2"/>
    <w:rsid w:val="259A0D42"/>
    <w:rsid w:val="259E1F3C"/>
    <w:rsid w:val="25A22080"/>
    <w:rsid w:val="25A707F9"/>
    <w:rsid w:val="25A9437B"/>
    <w:rsid w:val="25B03036"/>
    <w:rsid w:val="25B116AB"/>
    <w:rsid w:val="25B26A08"/>
    <w:rsid w:val="25B32F4D"/>
    <w:rsid w:val="25B44BF4"/>
    <w:rsid w:val="25B90ABB"/>
    <w:rsid w:val="25BE120F"/>
    <w:rsid w:val="25C76844"/>
    <w:rsid w:val="25CE5816"/>
    <w:rsid w:val="25CF51C7"/>
    <w:rsid w:val="25D3202D"/>
    <w:rsid w:val="25D863BC"/>
    <w:rsid w:val="25DE09F5"/>
    <w:rsid w:val="25DE0BAD"/>
    <w:rsid w:val="25E23997"/>
    <w:rsid w:val="25E61BE6"/>
    <w:rsid w:val="25E8475A"/>
    <w:rsid w:val="25EA63CB"/>
    <w:rsid w:val="25F115F6"/>
    <w:rsid w:val="25F13A14"/>
    <w:rsid w:val="260638FF"/>
    <w:rsid w:val="260B3B22"/>
    <w:rsid w:val="26126C67"/>
    <w:rsid w:val="26163EAB"/>
    <w:rsid w:val="26165A38"/>
    <w:rsid w:val="26182C94"/>
    <w:rsid w:val="262A4C2B"/>
    <w:rsid w:val="262D630B"/>
    <w:rsid w:val="262E596D"/>
    <w:rsid w:val="263266BA"/>
    <w:rsid w:val="26355556"/>
    <w:rsid w:val="26356BBC"/>
    <w:rsid w:val="263A5EE5"/>
    <w:rsid w:val="26457A18"/>
    <w:rsid w:val="264B7DB9"/>
    <w:rsid w:val="2652407D"/>
    <w:rsid w:val="2654326F"/>
    <w:rsid w:val="265560E4"/>
    <w:rsid w:val="265729B1"/>
    <w:rsid w:val="265B350C"/>
    <w:rsid w:val="265C6F87"/>
    <w:rsid w:val="266320C3"/>
    <w:rsid w:val="26751DF6"/>
    <w:rsid w:val="267E5457"/>
    <w:rsid w:val="267F66CE"/>
    <w:rsid w:val="268636EE"/>
    <w:rsid w:val="26983454"/>
    <w:rsid w:val="2698508E"/>
    <w:rsid w:val="26A66889"/>
    <w:rsid w:val="26B23EE5"/>
    <w:rsid w:val="26B25203"/>
    <w:rsid w:val="26B252AB"/>
    <w:rsid w:val="26B65604"/>
    <w:rsid w:val="26CA4274"/>
    <w:rsid w:val="26CE1EE0"/>
    <w:rsid w:val="26D33491"/>
    <w:rsid w:val="26D5478A"/>
    <w:rsid w:val="26D72D67"/>
    <w:rsid w:val="26D973DE"/>
    <w:rsid w:val="26DA5ECD"/>
    <w:rsid w:val="26DB375D"/>
    <w:rsid w:val="26DD0490"/>
    <w:rsid w:val="26E50F1B"/>
    <w:rsid w:val="26ED69D8"/>
    <w:rsid w:val="26F23FD7"/>
    <w:rsid w:val="26F809CF"/>
    <w:rsid w:val="26FA363F"/>
    <w:rsid w:val="26FB5DCC"/>
    <w:rsid w:val="2703224F"/>
    <w:rsid w:val="270C571D"/>
    <w:rsid w:val="270F1E74"/>
    <w:rsid w:val="27115EBB"/>
    <w:rsid w:val="27122C95"/>
    <w:rsid w:val="271A7D19"/>
    <w:rsid w:val="272843C5"/>
    <w:rsid w:val="272E3888"/>
    <w:rsid w:val="27317C7D"/>
    <w:rsid w:val="27354377"/>
    <w:rsid w:val="273A7EF2"/>
    <w:rsid w:val="27416CAE"/>
    <w:rsid w:val="27452AA7"/>
    <w:rsid w:val="274A2103"/>
    <w:rsid w:val="2750772E"/>
    <w:rsid w:val="27513BFA"/>
    <w:rsid w:val="275A7C07"/>
    <w:rsid w:val="275D0CC9"/>
    <w:rsid w:val="27601582"/>
    <w:rsid w:val="276501ED"/>
    <w:rsid w:val="276873A0"/>
    <w:rsid w:val="27780539"/>
    <w:rsid w:val="27786941"/>
    <w:rsid w:val="277B20B1"/>
    <w:rsid w:val="277D597E"/>
    <w:rsid w:val="277D6967"/>
    <w:rsid w:val="277F7269"/>
    <w:rsid w:val="27823DF6"/>
    <w:rsid w:val="27916810"/>
    <w:rsid w:val="27971322"/>
    <w:rsid w:val="279E53FB"/>
    <w:rsid w:val="279F06F9"/>
    <w:rsid w:val="27A134E1"/>
    <w:rsid w:val="27A944B6"/>
    <w:rsid w:val="27B0003D"/>
    <w:rsid w:val="27B50857"/>
    <w:rsid w:val="27BA0F54"/>
    <w:rsid w:val="27BD4E63"/>
    <w:rsid w:val="27C0186A"/>
    <w:rsid w:val="27C0764E"/>
    <w:rsid w:val="27C3260D"/>
    <w:rsid w:val="27C761F2"/>
    <w:rsid w:val="27CE1132"/>
    <w:rsid w:val="27CF7DED"/>
    <w:rsid w:val="27D21642"/>
    <w:rsid w:val="27D934FD"/>
    <w:rsid w:val="27E151C8"/>
    <w:rsid w:val="27E40565"/>
    <w:rsid w:val="27E657FA"/>
    <w:rsid w:val="27E709DB"/>
    <w:rsid w:val="27E70D5B"/>
    <w:rsid w:val="27F9320C"/>
    <w:rsid w:val="27FB3FCC"/>
    <w:rsid w:val="28005ACC"/>
    <w:rsid w:val="28007EDF"/>
    <w:rsid w:val="28011C83"/>
    <w:rsid w:val="280E5F58"/>
    <w:rsid w:val="281467E2"/>
    <w:rsid w:val="281A30A8"/>
    <w:rsid w:val="281A4A03"/>
    <w:rsid w:val="281B18F2"/>
    <w:rsid w:val="28254D08"/>
    <w:rsid w:val="283672D6"/>
    <w:rsid w:val="283C2AFE"/>
    <w:rsid w:val="283F1710"/>
    <w:rsid w:val="284036DD"/>
    <w:rsid w:val="28465AF1"/>
    <w:rsid w:val="28487599"/>
    <w:rsid w:val="28494431"/>
    <w:rsid w:val="284B52F9"/>
    <w:rsid w:val="284C4A06"/>
    <w:rsid w:val="284F6E4A"/>
    <w:rsid w:val="28535234"/>
    <w:rsid w:val="285C56AD"/>
    <w:rsid w:val="2862087D"/>
    <w:rsid w:val="286212D9"/>
    <w:rsid w:val="2864084E"/>
    <w:rsid w:val="28662C70"/>
    <w:rsid w:val="28680E3E"/>
    <w:rsid w:val="286844A1"/>
    <w:rsid w:val="28737C85"/>
    <w:rsid w:val="287B1A74"/>
    <w:rsid w:val="287B7434"/>
    <w:rsid w:val="287D523F"/>
    <w:rsid w:val="287F446A"/>
    <w:rsid w:val="28834844"/>
    <w:rsid w:val="288D64D3"/>
    <w:rsid w:val="28913705"/>
    <w:rsid w:val="28972FAF"/>
    <w:rsid w:val="28980A05"/>
    <w:rsid w:val="28986C75"/>
    <w:rsid w:val="28996270"/>
    <w:rsid w:val="289E257F"/>
    <w:rsid w:val="289E6315"/>
    <w:rsid w:val="289F21C7"/>
    <w:rsid w:val="28A2163A"/>
    <w:rsid w:val="28A65080"/>
    <w:rsid w:val="28A9625B"/>
    <w:rsid w:val="28B37A7C"/>
    <w:rsid w:val="28B47F56"/>
    <w:rsid w:val="28BC391F"/>
    <w:rsid w:val="28C251AB"/>
    <w:rsid w:val="28C43BEB"/>
    <w:rsid w:val="28D004DA"/>
    <w:rsid w:val="28D428DA"/>
    <w:rsid w:val="28DA7999"/>
    <w:rsid w:val="28E54DDD"/>
    <w:rsid w:val="28E754A6"/>
    <w:rsid w:val="28E81536"/>
    <w:rsid w:val="28EA0E20"/>
    <w:rsid w:val="28EC1612"/>
    <w:rsid w:val="28F0189D"/>
    <w:rsid w:val="28FB23DF"/>
    <w:rsid w:val="28FD67FF"/>
    <w:rsid w:val="29064BCC"/>
    <w:rsid w:val="291507E6"/>
    <w:rsid w:val="291B60C6"/>
    <w:rsid w:val="291D37A6"/>
    <w:rsid w:val="291F5695"/>
    <w:rsid w:val="29213BDE"/>
    <w:rsid w:val="292C0708"/>
    <w:rsid w:val="292C564E"/>
    <w:rsid w:val="29301D8E"/>
    <w:rsid w:val="29310651"/>
    <w:rsid w:val="293834DD"/>
    <w:rsid w:val="294025DA"/>
    <w:rsid w:val="29490991"/>
    <w:rsid w:val="294E67F1"/>
    <w:rsid w:val="295D3A0E"/>
    <w:rsid w:val="295D46BF"/>
    <w:rsid w:val="295E18FC"/>
    <w:rsid w:val="296466B4"/>
    <w:rsid w:val="296878F9"/>
    <w:rsid w:val="296A0173"/>
    <w:rsid w:val="296A0D4B"/>
    <w:rsid w:val="296C3855"/>
    <w:rsid w:val="296C5EF0"/>
    <w:rsid w:val="296C69AE"/>
    <w:rsid w:val="29706DAF"/>
    <w:rsid w:val="29711282"/>
    <w:rsid w:val="297118A5"/>
    <w:rsid w:val="297174EC"/>
    <w:rsid w:val="29732518"/>
    <w:rsid w:val="29736F94"/>
    <w:rsid w:val="2978031B"/>
    <w:rsid w:val="297B0CCE"/>
    <w:rsid w:val="29801A21"/>
    <w:rsid w:val="29813A92"/>
    <w:rsid w:val="29895C3A"/>
    <w:rsid w:val="298A5EFB"/>
    <w:rsid w:val="298B76D9"/>
    <w:rsid w:val="299454FF"/>
    <w:rsid w:val="29954654"/>
    <w:rsid w:val="299915C0"/>
    <w:rsid w:val="299E017B"/>
    <w:rsid w:val="29A46901"/>
    <w:rsid w:val="29C069A1"/>
    <w:rsid w:val="29C41018"/>
    <w:rsid w:val="29C425F6"/>
    <w:rsid w:val="29C67A42"/>
    <w:rsid w:val="29C818A9"/>
    <w:rsid w:val="29CE28D8"/>
    <w:rsid w:val="29D04736"/>
    <w:rsid w:val="29D25276"/>
    <w:rsid w:val="29D83CA3"/>
    <w:rsid w:val="29DD6516"/>
    <w:rsid w:val="29E711BC"/>
    <w:rsid w:val="29E90606"/>
    <w:rsid w:val="29ED7497"/>
    <w:rsid w:val="29F37C05"/>
    <w:rsid w:val="29F82489"/>
    <w:rsid w:val="29F9234A"/>
    <w:rsid w:val="29FC004C"/>
    <w:rsid w:val="2A004BA6"/>
    <w:rsid w:val="2A0567FF"/>
    <w:rsid w:val="2A090649"/>
    <w:rsid w:val="2A121D35"/>
    <w:rsid w:val="2A147472"/>
    <w:rsid w:val="2A155C4D"/>
    <w:rsid w:val="2A193CBD"/>
    <w:rsid w:val="2A1C58B2"/>
    <w:rsid w:val="2A1F3C52"/>
    <w:rsid w:val="2A2030F7"/>
    <w:rsid w:val="2A243AD9"/>
    <w:rsid w:val="2A264AAB"/>
    <w:rsid w:val="2A2E314E"/>
    <w:rsid w:val="2A2E4AED"/>
    <w:rsid w:val="2A2E6488"/>
    <w:rsid w:val="2A341364"/>
    <w:rsid w:val="2A3A7E70"/>
    <w:rsid w:val="2A3C092D"/>
    <w:rsid w:val="2A47766A"/>
    <w:rsid w:val="2A480EF3"/>
    <w:rsid w:val="2A5015F6"/>
    <w:rsid w:val="2A542129"/>
    <w:rsid w:val="2A553D29"/>
    <w:rsid w:val="2A5B65DA"/>
    <w:rsid w:val="2A606C83"/>
    <w:rsid w:val="2A6C4D0E"/>
    <w:rsid w:val="2A740583"/>
    <w:rsid w:val="2A781110"/>
    <w:rsid w:val="2A7F7278"/>
    <w:rsid w:val="2A845618"/>
    <w:rsid w:val="2A873ABB"/>
    <w:rsid w:val="2A8828E0"/>
    <w:rsid w:val="2A8918B2"/>
    <w:rsid w:val="2A893EA2"/>
    <w:rsid w:val="2A8A4BC8"/>
    <w:rsid w:val="2A9C355D"/>
    <w:rsid w:val="2AA30720"/>
    <w:rsid w:val="2AA36CD1"/>
    <w:rsid w:val="2AAB1397"/>
    <w:rsid w:val="2AB35047"/>
    <w:rsid w:val="2AB35220"/>
    <w:rsid w:val="2AB8083B"/>
    <w:rsid w:val="2ABE69EF"/>
    <w:rsid w:val="2AC070F5"/>
    <w:rsid w:val="2AC84F5E"/>
    <w:rsid w:val="2ACD718D"/>
    <w:rsid w:val="2AD31ABC"/>
    <w:rsid w:val="2ADA0B7F"/>
    <w:rsid w:val="2ADF615A"/>
    <w:rsid w:val="2AE11EB4"/>
    <w:rsid w:val="2AED281E"/>
    <w:rsid w:val="2AF4620D"/>
    <w:rsid w:val="2AF7491F"/>
    <w:rsid w:val="2AF96487"/>
    <w:rsid w:val="2AFA299D"/>
    <w:rsid w:val="2AFA35A7"/>
    <w:rsid w:val="2B0040FD"/>
    <w:rsid w:val="2B010B02"/>
    <w:rsid w:val="2B042804"/>
    <w:rsid w:val="2B047CFD"/>
    <w:rsid w:val="2B062289"/>
    <w:rsid w:val="2B0645AB"/>
    <w:rsid w:val="2B0B365B"/>
    <w:rsid w:val="2B145C88"/>
    <w:rsid w:val="2B1475DD"/>
    <w:rsid w:val="2B2421A7"/>
    <w:rsid w:val="2B282ED4"/>
    <w:rsid w:val="2B2968FD"/>
    <w:rsid w:val="2B2A1AC0"/>
    <w:rsid w:val="2B2B5152"/>
    <w:rsid w:val="2B2B6CEF"/>
    <w:rsid w:val="2B2F415B"/>
    <w:rsid w:val="2B3C5FDD"/>
    <w:rsid w:val="2B3D5845"/>
    <w:rsid w:val="2B3F6817"/>
    <w:rsid w:val="2B494490"/>
    <w:rsid w:val="2B4A0F3F"/>
    <w:rsid w:val="2B4B17A0"/>
    <w:rsid w:val="2B4C581C"/>
    <w:rsid w:val="2B4E4E67"/>
    <w:rsid w:val="2B514E74"/>
    <w:rsid w:val="2B53605F"/>
    <w:rsid w:val="2B5D45AA"/>
    <w:rsid w:val="2B6060A4"/>
    <w:rsid w:val="2B6D50AD"/>
    <w:rsid w:val="2B6E5D59"/>
    <w:rsid w:val="2B791A36"/>
    <w:rsid w:val="2B824561"/>
    <w:rsid w:val="2B8B282D"/>
    <w:rsid w:val="2B8D60C5"/>
    <w:rsid w:val="2B8D74E5"/>
    <w:rsid w:val="2B93758E"/>
    <w:rsid w:val="2B972FAB"/>
    <w:rsid w:val="2B982FAA"/>
    <w:rsid w:val="2B9C2621"/>
    <w:rsid w:val="2B9D13CE"/>
    <w:rsid w:val="2BA35026"/>
    <w:rsid w:val="2BAA311C"/>
    <w:rsid w:val="2BB60224"/>
    <w:rsid w:val="2BC51AF7"/>
    <w:rsid w:val="2BCA2452"/>
    <w:rsid w:val="2BD15D21"/>
    <w:rsid w:val="2BD21024"/>
    <w:rsid w:val="2BD24EC0"/>
    <w:rsid w:val="2BD73BB9"/>
    <w:rsid w:val="2BDE3F9A"/>
    <w:rsid w:val="2BE0294C"/>
    <w:rsid w:val="2BE552B1"/>
    <w:rsid w:val="2BEA0430"/>
    <w:rsid w:val="2BEE68D3"/>
    <w:rsid w:val="2BF277B9"/>
    <w:rsid w:val="2BF42BEB"/>
    <w:rsid w:val="2BFA3C06"/>
    <w:rsid w:val="2BFB3241"/>
    <w:rsid w:val="2BFE2217"/>
    <w:rsid w:val="2C001FD9"/>
    <w:rsid w:val="2C040B11"/>
    <w:rsid w:val="2C0C58FC"/>
    <w:rsid w:val="2C0F56AE"/>
    <w:rsid w:val="2C165923"/>
    <w:rsid w:val="2C1779D3"/>
    <w:rsid w:val="2C1C13B7"/>
    <w:rsid w:val="2C24167F"/>
    <w:rsid w:val="2C2B54E8"/>
    <w:rsid w:val="2C3202E8"/>
    <w:rsid w:val="2C340556"/>
    <w:rsid w:val="2C38234F"/>
    <w:rsid w:val="2C384DD5"/>
    <w:rsid w:val="2C3858A6"/>
    <w:rsid w:val="2C3C180B"/>
    <w:rsid w:val="2C4016DA"/>
    <w:rsid w:val="2C403341"/>
    <w:rsid w:val="2C46041B"/>
    <w:rsid w:val="2C48315D"/>
    <w:rsid w:val="2C500DC1"/>
    <w:rsid w:val="2C544B33"/>
    <w:rsid w:val="2C5D27DA"/>
    <w:rsid w:val="2C676A45"/>
    <w:rsid w:val="2C6A39A0"/>
    <w:rsid w:val="2C6D0347"/>
    <w:rsid w:val="2C6D3CAB"/>
    <w:rsid w:val="2C7023CD"/>
    <w:rsid w:val="2C702B28"/>
    <w:rsid w:val="2C702D02"/>
    <w:rsid w:val="2C772D0A"/>
    <w:rsid w:val="2C7F652E"/>
    <w:rsid w:val="2C852A10"/>
    <w:rsid w:val="2C8F54F6"/>
    <w:rsid w:val="2CA1589C"/>
    <w:rsid w:val="2CA214A3"/>
    <w:rsid w:val="2CA303AE"/>
    <w:rsid w:val="2CA761B9"/>
    <w:rsid w:val="2CAC145B"/>
    <w:rsid w:val="2CAF5583"/>
    <w:rsid w:val="2CBC04F1"/>
    <w:rsid w:val="2CC028BF"/>
    <w:rsid w:val="2CD027A5"/>
    <w:rsid w:val="2CDB0A3C"/>
    <w:rsid w:val="2CE00D1B"/>
    <w:rsid w:val="2CE22789"/>
    <w:rsid w:val="2CE44DBF"/>
    <w:rsid w:val="2CED261D"/>
    <w:rsid w:val="2CEF4BE3"/>
    <w:rsid w:val="2CF27CA5"/>
    <w:rsid w:val="2CF60088"/>
    <w:rsid w:val="2CFD56C2"/>
    <w:rsid w:val="2CFE40A0"/>
    <w:rsid w:val="2CFF014F"/>
    <w:rsid w:val="2CFF20E7"/>
    <w:rsid w:val="2D093AFD"/>
    <w:rsid w:val="2D0B18A3"/>
    <w:rsid w:val="2D0C00BB"/>
    <w:rsid w:val="2D0D5BFC"/>
    <w:rsid w:val="2D19193C"/>
    <w:rsid w:val="2D1E6945"/>
    <w:rsid w:val="2D21355B"/>
    <w:rsid w:val="2D233A4E"/>
    <w:rsid w:val="2D243D89"/>
    <w:rsid w:val="2D2A3B90"/>
    <w:rsid w:val="2D2B2272"/>
    <w:rsid w:val="2D3A779A"/>
    <w:rsid w:val="2D3D0D7E"/>
    <w:rsid w:val="2D432E38"/>
    <w:rsid w:val="2D435443"/>
    <w:rsid w:val="2D46210E"/>
    <w:rsid w:val="2D4A745E"/>
    <w:rsid w:val="2D506200"/>
    <w:rsid w:val="2D532DB0"/>
    <w:rsid w:val="2D5C2F0E"/>
    <w:rsid w:val="2D603AA2"/>
    <w:rsid w:val="2D6211CB"/>
    <w:rsid w:val="2D650A3F"/>
    <w:rsid w:val="2D6D0C88"/>
    <w:rsid w:val="2D6E01DB"/>
    <w:rsid w:val="2D7138B8"/>
    <w:rsid w:val="2D7A703C"/>
    <w:rsid w:val="2D840967"/>
    <w:rsid w:val="2D910752"/>
    <w:rsid w:val="2D934F6F"/>
    <w:rsid w:val="2D98250B"/>
    <w:rsid w:val="2D9833BA"/>
    <w:rsid w:val="2DA44ECB"/>
    <w:rsid w:val="2DA5699B"/>
    <w:rsid w:val="2DAC041A"/>
    <w:rsid w:val="2DAC716E"/>
    <w:rsid w:val="2DAD3EBB"/>
    <w:rsid w:val="2DB12AAB"/>
    <w:rsid w:val="2DBA603C"/>
    <w:rsid w:val="2DC213E3"/>
    <w:rsid w:val="2DC50D6C"/>
    <w:rsid w:val="2DC520B4"/>
    <w:rsid w:val="2DC86427"/>
    <w:rsid w:val="2DCF5D12"/>
    <w:rsid w:val="2DD64106"/>
    <w:rsid w:val="2DD75B97"/>
    <w:rsid w:val="2DDA5D60"/>
    <w:rsid w:val="2DDB451B"/>
    <w:rsid w:val="2DDD4286"/>
    <w:rsid w:val="2DE70A65"/>
    <w:rsid w:val="2DFF4E20"/>
    <w:rsid w:val="2E022C01"/>
    <w:rsid w:val="2E0704FD"/>
    <w:rsid w:val="2E08449C"/>
    <w:rsid w:val="2E1A5B33"/>
    <w:rsid w:val="2E1B50CC"/>
    <w:rsid w:val="2E1D04E7"/>
    <w:rsid w:val="2E1D40F0"/>
    <w:rsid w:val="2E2059A1"/>
    <w:rsid w:val="2E27547A"/>
    <w:rsid w:val="2E2F2CC0"/>
    <w:rsid w:val="2E3820E9"/>
    <w:rsid w:val="2E3B30F0"/>
    <w:rsid w:val="2E3C4619"/>
    <w:rsid w:val="2E42017B"/>
    <w:rsid w:val="2E45573B"/>
    <w:rsid w:val="2E4803BC"/>
    <w:rsid w:val="2E51012C"/>
    <w:rsid w:val="2E5200DF"/>
    <w:rsid w:val="2E5C6043"/>
    <w:rsid w:val="2E5F18FB"/>
    <w:rsid w:val="2E61631A"/>
    <w:rsid w:val="2E616E7E"/>
    <w:rsid w:val="2E710AF3"/>
    <w:rsid w:val="2E73182E"/>
    <w:rsid w:val="2E7C3026"/>
    <w:rsid w:val="2E803EEA"/>
    <w:rsid w:val="2E8540EA"/>
    <w:rsid w:val="2E8F52EB"/>
    <w:rsid w:val="2E944811"/>
    <w:rsid w:val="2E970429"/>
    <w:rsid w:val="2E9E5F84"/>
    <w:rsid w:val="2EA134A7"/>
    <w:rsid w:val="2EAC7FD4"/>
    <w:rsid w:val="2EAE07D7"/>
    <w:rsid w:val="2EAE5F6F"/>
    <w:rsid w:val="2EAF661D"/>
    <w:rsid w:val="2EB23B88"/>
    <w:rsid w:val="2EB23CC1"/>
    <w:rsid w:val="2EB74BB8"/>
    <w:rsid w:val="2EBF7592"/>
    <w:rsid w:val="2EC01ADB"/>
    <w:rsid w:val="2EC229B5"/>
    <w:rsid w:val="2EC61DC8"/>
    <w:rsid w:val="2ECA444A"/>
    <w:rsid w:val="2ECB5798"/>
    <w:rsid w:val="2ECC7AB8"/>
    <w:rsid w:val="2ECF219F"/>
    <w:rsid w:val="2EE23DCB"/>
    <w:rsid w:val="2EE43597"/>
    <w:rsid w:val="2EE44E0D"/>
    <w:rsid w:val="2EEE3B34"/>
    <w:rsid w:val="2EF03EDA"/>
    <w:rsid w:val="2EF11BC4"/>
    <w:rsid w:val="2EF24741"/>
    <w:rsid w:val="2EF539A2"/>
    <w:rsid w:val="2EFA626D"/>
    <w:rsid w:val="2F0A1B07"/>
    <w:rsid w:val="2F1901B0"/>
    <w:rsid w:val="2F196156"/>
    <w:rsid w:val="2F1B2876"/>
    <w:rsid w:val="2F215528"/>
    <w:rsid w:val="2F226E83"/>
    <w:rsid w:val="2F236ADB"/>
    <w:rsid w:val="2F2609EC"/>
    <w:rsid w:val="2F294CBF"/>
    <w:rsid w:val="2F2B21F3"/>
    <w:rsid w:val="2F2B66D0"/>
    <w:rsid w:val="2F362884"/>
    <w:rsid w:val="2F3B0519"/>
    <w:rsid w:val="2F3D0824"/>
    <w:rsid w:val="2F435EDA"/>
    <w:rsid w:val="2F4C3115"/>
    <w:rsid w:val="2F591372"/>
    <w:rsid w:val="2F603644"/>
    <w:rsid w:val="2F674384"/>
    <w:rsid w:val="2F684D2A"/>
    <w:rsid w:val="2F80178A"/>
    <w:rsid w:val="2F8379D3"/>
    <w:rsid w:val="2F910311"/>
    <w:rsid w:val="2F9624CD"/>
    <w:rsid w:val="2F970E95"/>
    <w:rsid w:val="2F984CDB"/>
    <w:rsid w:val="2F9C085B"/>
    <w:rsid w:val="2F9F2E03"/>
    <w:rsid w:val="2FA84FDB"/>
    <w:rsid w:val="2FAD409E"/>
    <w:rsid w:val="2FB32BC4"/>
    <w:rsid w:val="2FB56169"/>
    <w:rsid w:val="2FC83375"/>
    <w:rsid w:val="2FC955AA"/>
    <w:rsid w:val="2FCA0C9E"/>
    <w:rsid w:val="2FCA4F61"/>
    <w:rsid w:val="2FCD5D7E"/>
    <w:rsid w:val="2FD67337"/>
    <w:rsid w:val="2FDE5BDD"/>
    <w:rsid w:val="2FE01022"/>
    <w:rsid w:val="2FE359CD"/>
    <w:rsid w:val="2FF311F0"/>
    <w:rsid w:val="30005A02"/>
    <w:rsid w:val="30091B94"/>
    <w:rsid w:val="300D465B"/>
    <w:rsid w:val="30123829"/>
    <w:rsid w:val="30151EA6"/>
    <w:rsid w:val="30265670"/>
    <w:rsid w:val="30272D07"/>
    <w:rsid w:val="302B436D"/>
    <w:rsid w:val="303015E5"/>
    <w:rsid w:val="30385AD1"/>
    <w:rsid w:val="303A5402"/>
    <w:rsid w:val="303C35AB"/>
    <w:rsid w:val="303E7499"/>
    <w:rsid w:val="30416297"/>
    <w:rsid w:val="3055452C"/>
    <w:rsid w:val="30587288"/>
    <w:rsid w:val="307E31F9"/>
    <w:rsid w:val="308226F5"/>
    <w:rsid w:val="30824B0D"/>
    <w:rsid w:val="30827809"/>
    <w:rsid w:val="3089071E"/>
    <w:rsid w:val="308E75FD"/>
    <w:rsid w:val="30922F40"/>
    <w:rsid w:val="309426A4"/>
    <w:rsid w:val="30996D41"/>
    <w:rsid w:val="309D3476"/>
    <w:rsid w:val="309D5DDD"/>
    <w:rsid w:val="30A26C41"/>
    <w:rsid w:val="30A5340F"/>
    <w:rsid w:val="30A8131B"/>
    <w:rsid w:val="30AB3CF9"/>
    <w:rsid w:val="30B310C3"/>
    <w:rsid w:val="30B91468"/>
    <w:rsid w:val="30BA734A"/>
    <w:rsid w:val="30C1625C"/>
    <w:rsid w:val="30CA761E"/>
    <w:rsid w:val="30D164AA"/>
    <w:rsid w:val="30D17F6F"/>
    <w:rsid w:val="30D47322"/>
    <w:rsid w:val="30DA1B92"/>
    <w:rsid w:val="30DD6DAC"/>
    <w:rsid w:val="30E566EF"/>
    <w:rsid w:val="30E7793A"/>
    <w:rsid w:val="30EC597B"/>
    <w:rsid w:val="30F10C68"/>
    <w:rsid w:val="30F127FA"/>
    <w:rsid w:val="30F524AE"/>
    <w:rsid w:val="30F9762F"/>
    <w:rsid w:val="3107594D"/>
    <w:rsid w:val="31081E13"/>
    <w:rsid w:val="310F5E8C"/>
    <w:rsid w:val="31156C18"/>
    <w:rsid w:val="3122320B"/>
    <w:rsid w:val="31260BEC"/>
    <w:rsid w:val="313222C2"/>
    <w:rsid w:val="314149AC"/>
    <w:rsid w:val="314B734F"/>
    <w:rsid w:val="314D7081"/>
    <w:rsid w:val="31505855"/>
    <w:rsid w:val="31574676"/>
    <w:rsid w:val="31630CA8"/>
    <w:rsid w:val="31662A68"/>
    <w:rsid w:val="316B4DE5"/>
    <w:rsid w:val="316C09A7"/>
    <w:rsid w:val="31730A81"/>
    <w:rsid w:val="317A0B75"/>
    <w:rsid w:val="317B3CF6"/>
    <w:rsid w:val="31884FCB"/>
    <w:rsid w:val="318B057E"/>
    <w:rsid w:val="318D046E"/>
    <w:rsid w:val="318D2E22"/>
    <w:rsid w:val="31924C3C"/>
    <w:rsid w:val="319509DD"/>
    <w:rsid w:val="31995034"/>
    <w:rsid w:val="319E6CD2"/>
    <w:rsid w:val="319F3031"/>
    <w:rsid w:val="31A71E67"/>
    <w:rsid w:val="31AC409C"/>
    <w:rsid w:val="31BD0A69"/>
    <w:rsid w:val="31BD7775"/>
    <w:rsid w:val="31D04FF2"/>
    <w:rsid w:val="31D44A7F"/>
    <w:rsid w:val="31DC2314"/>
    <w:rsid w:val="31EE76C6"/>
    <w:rsid w:val="31EF1A22"/>
    <w:rsid w:val="31EF7C31"/>
    <w:rsid w:val="31F30427"/>
    <w:rsid w:val="32161EFE"/>
    <w:rsid w:val="321649C8"/>
    <w:rsid w:val="32182C93"/>
    <w:rsid w:val="32232B8E"/>
    <w:rsid w:val="32266140"/>
    <w:rsid w:val="323F5CFC"/>
    <w:rsid w:val="3243155D"/>
    <w:rsid w:val="324E73E4"/>
    <w:rsid w:val="325479B0"/>
    <w:rsid w:val="32552435"/>
    <w:rsid w:val="325A1D2B"/>
    <w:rsid w:val="325E17E3"/>
    <w:rsid w:val="325E3C27"/>
    <w:rsid w:val="32643093"/>
    <w:rsid w:val="32643155"/>
    <w:rsid w:val="326640F9"/>
    <w:rsid w:val="32676CD7"/>
    <w:rsid w:val="326804A7"/>
    <w:rsid w:val="328310B9"/>
    <w:rsid w:val="328647FE"/>
    <w:rsid w:val="329319D9"/>
    <w:rsid w:val="32990840"/>
    <w:rsid w:val="329B1488"/>
    <w:rsid w:val="329F67C7"/>
    <w:rsid w:val="32A24B98"/>
    <w:rsid w:val="32A8045D"/>
    <w:rsid w:val="32A86D6C"/>
    <w:rsid w:val="32A9350E"/>
    <w:rsid w:val="32AB578C"/>
    <w:rsid w:val="32AC63E2"/>
    <w:rsid w:val="32BD3082"/>
    <w:rsid w:val="32C13098"/>
    <w:rsid w:val="32C343FB"/>
    <w:rsid w:val="32D66068"/>
    <w:rsid w:val="32E64CCE"/>
    <w:rsid w:val="32EC5E63"/>
    <w:rsid w:val="32EE600E"/>
    <w:rsid w:val="32F10C38"/>
    <w:rsid w:val="32F62D8F"/>
    <w:rsid w:val="32F860BA"/>
    <w:rsid w:val="33060838"/>
    <w:rsid w:val="330A41C7"/>
    <w:rsid w:val="33121B9F"/>
    <w:rsid w:val="3315066D"/>
    <w:rsid w:val="331B473D"/>
    <w:rsid w:val="33284957"/>
    <w:rsid w:val="332E474A"/>
    <w:rsid w:val="332F28E3"/>
    <w:rsid w:val="33396B62"/>
    <w:rsid w:val="333B5154"/>
    <w:rsid w:val="333B572E"/>
    <w:rsid w:val="333C74C3"/>
    <w:rsid w:val="333F14E0"/>
    <w:rsid w:val="333F2EE9"/>
    <w:rsid w:val="333F55D8"/>
    <w:rsid w:val="33431134"/>
    <w:rsid w:val="33446DD8"/>
    <w:rsid w:val="33480E90"/>
    <w:rsid w:val="334B70F2"/>
    <w:rsid w:val="33500CA0"/>
    <w:rsid w:val="33500F53"/>
    <w:rsid w:val="335107D9"/>
    <w:rsid w:val="33512F69"/>
    <w:rsid w:val="335135AD"/>
    <w:rsid w:val="33523DEC"/>
    <w:rsid w:val="33555EBD"/>
    <w:rsid w:val="335A45FF"/>
    <w:rsid w:val="335F1649"/>
    <w:rsid w:val="33621074"/>
    <w:rsid w:val="33685A9D"/>
    <w:rsid w:val="336A2AE3"/>
    <w:rsid w:val="336C1013"/>
    <w:rsid w:val="337373DF"/>
    <w:rsid w:val="33744F28"/>
    <w:rsid w:val="33747964"/>
    <w:rsid w:val="33747E7F"/>
    <w:rsid w:val="337F7533"/>
    <w:rsid w:val="3381712B"/>
    <w:rsid w:val="33867B99"/>
    <w:rsid w:val="33951B51"/>
    <w:rsid w:val="3395248C"/>
    <w:rsid w:val="339810AC"/>
    <w:rsid w:val="339913DB"/>
    <w:rsid w:val="33A136BD"/>
    <w:rsid w:val="33A81C4F"/>
    <w:rsid w:val="33A87367"/>
    <w:rsid w:val="33B03436"/>
    <w:rsid w:val="33B91101"/>
    <w:rsid w:val="33CC20B4"/>
    <w:rsid w:val="33D34258"/>
    <w:rsid w:val="33DA27B4"/>
    <w:rsid w:val="33DD6A2E"/>
    <w:rsid w:val="33DF7E87"/>
    <w:rsid w:val="33E07D45"/>
    <w:rsid w:val="33E437CF"/>
    <w:rsid w:val="33E72114"/>
    <w:rsid w:val="33ED5F47"/>
    <w:rsid w:val="33EF7162"/>
    <w:rsid w:val="33F742F0"/>
    <w:rsid w:val="33F74436"/>
    <w:rsid w:val="33F86606"/>
    <w:rsid w:val="33FE78CF"/>
    <w:rsid w:val="34031564"/>
    <w:rsid w:val="3403489B"/>
    <w:rsid w:val="34076158"/>
    <w:rsid w:val="340C2566"/>
    <w:rsid w:val="34161EB7"/>
    <w:rsid w:val="34162704"/>
    <w:rsid w:val="34176ECD"/>
    <w:rsid w:val="341770AB"/>
    <w:rsid w:val="34180AE4"/>
    <w:rsid w:val="341A40B8"/>
    <w:rsid w:val="341E5ECC"/>
    <w:rsid w:val="34241773"/>
    <w:rsid w:val="342B0089"/>
    <w:rsid w:val="342C178D"/>
    <w:rsid w:val="342E5499"/>
    <w:rsid w:val="342F5CA1"/>
    <w:rsid w:val="34316ACE"/>
    <w:rsid w:val="34370872"/>
    <w:rsid w:val="343C3C60"/>
    <w:rsid w:val="3440775B"/>
    <w:rsid w:val="344849AD"/>
    <w:rsid w:val="344D4C01"/>
    <w:rsid w:val="344E68C3"/>
    <w:rsid w:val="344E7227"/>
    <w:rsid w:val="344F570B"/>
    <w:rsid w:val="34525A99"/>
    <w:rsid w:val="34541830"/>
    <w:rsid w:val="34597DE3"/>
    <w:rsid w:val="345F1EC2"/>
    <w:rsid w:val="345F5201"/>
    <w:rsid w:val="3465247B"/>
    <w:rsid w:val="346578AF"/>
    <w:rsid w:val="3468690F"/>
    <w:rsid w:val="346908A1"/>
    <w:rsid w:val="34703334"/>
    <w:rsid w:val="347C0C76"/>
    <w:rsid w:val="34820544"/>
    <w:rsid w:val="34856836"/>
    <w:rsid w:val="348C7998"/>
    <w:rsid w:val="349016BA"/>
    <w:rsid w:val="349640F8"/>
    <w:rsid w:val="349648BD"/>
    <w:rsid w:val="34972C5F"/>
    <w:rsid w:val="34A03C76"/>
    <w:rsid w:val="34AC1C89"/>
    <w:rsid w:val="34AD1584"/>
    <w:rsid w:val="34B552BE"/>
    <w:rsid w:val="34C13AC8"/>
    <w:rsid w:val="34C44022"/>
    <w:rsid w:val="34CA1FE2"/>
    <w:rsid w:val="34CB5A59"/>
    <w:rsid w:val="34CE7B38"/>
    <w:rsid w:val="34CF1170"/>
    <w:rsid w:val="34D63036"/>
    <w:rsid w:val="34E20C26"/>
    <w:rsid w:val="34E5180B"/>
    <w:rsid w:val="34EE04D9"/>
    <w:rsid w:val="34EE2C44"/>
    <w:rsid w:val="34F40F3A"/>
    <w:rsid w:val="34F42277"/>
    <w:rsid w:val="34F537A5"/>
    <w:rsid w:val="34F944C1"/>
    <w:rsid w:val="350015D4"/>
    <w:rsid w:val="350C7E93"/>
    <w:rsid w:val="35134303"/>
    <w:rsid w:val="35174D07"/>
    <w:rsid w:val="35212813"/>
    <w:rsid w:val="352507A6"/>
    <w:rsid w:val="35276FD7"/>
    <w:rsid w:val="352C6D05"/>
    <w:rsid w:val="352E40B6"/>
    <w:rsid w:val="353130AA"/>
    <w:rsid w:val="35325135"/>
    <w:rsid w:val="353A4228"/>
    <w:rsid w:val="354006B7"/>
    <w:rsid w:val="354261E8"/>
    <w:rsid w:val="354A5B48"/>
    <w:rsid w:val="354B4945"/>
    <w:rsid w:val="354D4390"/>
    <w:rsid w:val="354F64BF"/>
    <w:rsid w:val="35512FA1"/>
    <w:rsid w:val="35521F5F"/>
    <w:rsid w:val="35550BAE"/>
    <w:rsid w:val="35573CC3"/>
    <w:rsid w:val="355B4AD0"/>
    <w:rsid w:val="35604F92"/>
    <w:rsid w:val="356078D4"/>
    <w:rsid w:val="356635C3"/>
    <w:rsid w:val="35721A28"/>
    <w:rsid w:val="3574045E"/>
    <w:rsid w:val="35747E49"/>
    <w:rsid w:val="357A3318"/>
    <w:rsid w:val="358C6896"/>
    <w:rsid w:val="358E72DB"/>
    <w:rsid w:val="358E7E2B"/>
    <w:rsid w:val="3599257A"/>
    <w:rsid w:val="359B7191"/>
    <w:rsid w:val="35AD720D"/>
    <w:rsid w:val="35AE6729"/>
    <w:rsid w:val="35B32FEA"/>
    <w:rsid w:val="35B3659C"/>
    <w:rsid w:val="35B57B3E"/>
    <w:rsid w:val="35B677D3"/>
    <w:rsid w:val="35B966A0"/>
    <w:rsid w:val="35BC7FD1"/>
    <w:rsid w:val="35BD511F"/>
    <w:rsid w:val="35CC372A"/>
    <w:rsid w:val="35D13BAA"/>
    <w:rsid w:val="35DB311E"/>
    <w:rsid w:val="35E308C9"/>
    <w:rsid w:val="35E80B81"/>
    <w:rsid w:val="35EB3B14"/>
    <w:rsid w:val="35F32327"/>
    <w:rsid w:val="35F324A9"/>
    <w:rsid w:val="35F745D6"/>
    <w:rsid w:val="35FA7093"/>
    <w:rsid w:val="35FC0BF6"/>
    <w:rsid w:val="36046930"/>
    <w:rsid w:val="36071C14"/>
    <w:rsid w:val="36082008"/>
    <w:rsid w:val="360F70DB"/>
    <w:rsid w:val="361370D4"/>
    <w:rsid w:val="3616483D"/>
    <w:rsid w:val="361A1E8A"/>
    <w:rsid w:val="361B7096"/>
    <w:rsid w:val="361D02D7"/>
    <w:rsid w:val="36211653"/>
    <w:rsid w:val="36215B37"/>
    <w:rsid w:val="36243F15"/>
    <w:rsid w:val="36330450"/>
    <w:rsid w:val="36395650"/>
    <w:rsid w:val="363B34F4"/>
    <w:rsid w:val="363E3F45"/>
    <w:rsid w:val="364B77F7"/>
    <w:rsid w:val="36521093"/>
    <w:rsid w:val="36716C11"/>
    <w:rsid w:val="367A425E"/>
    <w:rsid w:val="36815F7D"/>
    <w:rsid w:val="36890F7D"/>
    <w:rsid w:val="368931F0"/>
    <w:rsid w:val="36937E0E"/>
    <w:rsid w:val="369B58E0"/>
    <w:rsid w:val="369D1B60"/>
    <w:rsid w:val="36A373F0"/>
    <w:rsid w:val="36AC1FC0"/>
    <w:rsid w:val="36AC31E5"/>
    <w:rsid w:val="36AC3612"/>
    <w:rsid w:val="36B11687"/>
    <w:rsid w:val="36B5678E"/>
    <w:rsid w:val="36BA1958"/>
    <w:rsid w:val="36C41812"/>
    <w:rsid w:val="36C76F8E"/>
    <w:rsid w:val="36C92BC3"/>
    <w:rsid w:val="36CB0EC9"/>
    <w:rsid w:val="36D16BB9"/>
    <w:rsid w:val="36D6243D"/>
    <w:rsid w:val="36D641EB"/>
    <w:rsid w:val="36DC397F"/>
    <w:rsid w:val="36E01C7C"/>
    <w:rsid w:val="36EB7B72"/>
    <w:rsid w:val="36EC1CEB"/>
    <w:rsid w:val="36F266D6"/>
    <w:rsid w:val="36F44690"/>
    <w:rsid w:val="36FA11D2"/>
    <w:rsid w:val="36FB76B4"/>
    <w:rsid w:val="36FF728A"/>
    <w:rsid w:val="37043C26"/>
    <w:rsid w:val="371333F5"/>
    <w:rsid w:val="37180435"/>
    <w:rsid w:val="371F265A"/>
    <w:rsid w:val="371F746C"/>
    <w:rsid w:val="37227868"/>
    <w:rsid w:val="37275AAA"/>
    <w:rsid w:val="372C58AF"/>
    <w:rsid w:val="37315F90"/>
    <w:rsid w:val="37346502"/>
    <w:rsid w:val="37404824"/>
    <w:rsid w:val="374101FF"/>
    <w:rsid w:val="37455DC5"/>
    <w:rsid w:val="374920E7"/>
    <w:rsid w:val="3749473A"/>
    <w:rsid w:val="3751491C"/>
    <w:rsid w:val="375D6D12"/>
    <w:rsid w:val="37632D44"/>
    <w:rsid w:val="376B30FE"/>
    <w:rsid w:val="37796AC1"/>
    <w:rsid w:val="377A6837"/>
    <w:rsid w:val="37803488"/>
    <w:rsid w:val="37870BD5"/>
    <w:rsid w:val="37897F36"/>
    <w:rsid w:val="378B3CBF"/>
    <w:rsid w:val="3793032E"/>
    <w:rsid w:val="37991A6F"/>
    <w:rsid w:val="379D1D03"/>
    <w:rsid w:val="379F1F66"/>
    <w:rsid w:val="37A15C40"/>
    <w:rsid w:val="37B40366"/>
    <w:rsid w:val="37B47AE1"/>
    <w:rsid w:val="37B54402"/>
    <w:rsid w:val="37B61C5F"/>
    <w:rsid w:val="37BE0DBE"/>
    <w:rsid w:val="37BE428E"/>
    <w:rsid w:val="37C52F5F"/>
    <w:rsid w:val="37CB2712"/>
    <w:rsid w:val="37CE2B47"/>
    <w:rsid w:val="37D23583"/>
    <w:rsid w:val="37D26EC4"/>
    <w:rsid w:val="37D444DE"/>
    <w:rsid w:val="37DE2115"/>
    <w:rsid w:val="37EA31F5"/>
    <w:rsid w:val="37EF1239"/>
    <w:rsid w:val="37F34F2C"/>
    <w:rsid w:val="37F50107"/>
    <w:rsid w:val="380534A2"/>
    <w:rsid w:val="38071B29"/>
    <w:rsid w:val="381277A0"/>
    <w:rsid w:val="381623B8"/>
    <w:rsid w:val="38174852"/>
    <w:rsid w:val="381C20D2"/>
    <w:rsid w:val="38214B32"/>
    <w:rsid w:val="3823513C"/>
    <w:rsid w:val="38261307"/>
    <w:rsid w:val="3827126A"/>
    <w:rsid w:val="3827793D"/>
    <w:rsid w:val="38315345"/>
    <w:rsid w:val="3837236F"/>
    <w:rsid w:val="38394A6F"/>
    <w:rsid w:val="38394BE9"/>
    <w:rsid w:val="38477CF5"/>
    <w:rsid w:val="38482699"/>
    <w:rsid w:val="384A18C2"/>
    <w:rsid w:val="384C4BF0"/>
    <w:rsid w:val="385A2317"/>
    <w:rsid w:val="386A0370"/>
    <w:rsid w:val="386D2DDF"/>
    <w:rsid w:val="387241AA"/>
    <w:rsid w:val="387325BC"/>
    <w:rsid w:val="3874441D"/>
    <w:rsid w:val="38767D56"/>
    <w:rsid w:val="387720E9"/>
    <w:rsid w:val="38795F2E"/>
    <w:rsid w:val="387C35A3"/>
    <w:rsid w:val="388C59D4"/>
    <w:rsid w:val="388D2F6C"/>
    <w:rsid w:val="389467ED"/>
    <w:rsid w:val="389A7FF3"/>
    <w:rsid w:val="389B0500"/>
    <w:rsid w:val="389B6802"/>
    <w:rsid w:val="389F576D"/>
    <w:rsid w:val="38A138C4"/>
    <w:rsid w:val="38A40414"/>
    <w:rsid w:val="38A64FB8"/>
    <w:rsid w:val="38B101E1"/>
    <w:rsid w:val="38B467AE"/>
    <w:rsid w:val="38B50CFB"/>
    <w:rsid w:val="38B5249E"/>
    <w:rsid w:val="38B672C2"/>
    <w:rsid w:val="38B77A44"/>
    <w:rsid w:val="38B92B80"/>
    <w:rsid w:val="38BF1820"/>
    <w:rsid w:val="38C26F0E"/>
    <w:rsid w:val="38C3513A"/>
    <w:rsid w:val="38C52ED3"/>
    <w:rsid w:val="38C568FC"/>
    <w:rsid w:val="38C80A5B"/>
    <w:rsid w:val="38C91794"/>
    <w:rsid w:val="38CC58A6"/>
    <w:rsid w:val="38CC798D"/>
    <w:rsid w:val="38CE5ACA"/>
    <w:rsid w:val="38D008C1"/>
    <w:rsid w:val="38D03A20"/>
    <w:rsid w:val="38D22ECB"/>
    <w:rsid w:val="38D30A4B"/>
    <w:rsid w:val="38D52DD6"/>
    <w:rsid w:val="38DB711C"/>
    <w:rsid w:val="38E1487E"/>
    <w:rsid w:val="38E90B59"/>
    <w:rsid w:val="38EB08F2"/>
    <w:rsid w:val="38ED5F62"/>
    <w:rsid w:val="38F2370B"/>
    <w:rsid w:val="38F372D7"/>
    <w:rsid w:val="38F51D38"/>
    <w:rsid w:val="38F77151"/>
    <w:rsid w:val="38F80829"/>
    <w:rsid w:val="39003DFD"/>
    <w:rsid w:val="3902628C"/>
    <w:rsid w:val="391A513C"/>
    <w:rsid w:val="391E3A0C"/>
    <w:rsid w:val="392377BF"/>
    <w:rsid w:val="393A71E2"/>
    <w:rsid w:val="393D12A3"/>
    <w:rsid w:val="39415EE2"/>
    <w:rsid w:val="3942328B"/>
    <w:rsid w:val="39483778"/>
    <w:rsid w:val="39494F09"/>
    <w:rsid w:val="394F0285"/>
    <w:rsid w:val="39546DF9"/>
    <w:rsid w:val="39592257"/>
    <w:rsid w:val="395A4D0C"/>
    <w:rsid w:val="3966587B"/>
    <w:rsid w:val="39671E31"/>
    <w:rsid w:val="39777F08"/>
    <w:rsid w:val="397B7185"/>
    <w:rsid w:val="397C41AB"/>
    <w:rsid w:val="398A0601"/>
    <w:rsid w:val="3997325E"/>
    <w:rsid w:val="399C0AE7"/>
    <w:rsid w:val="39A8139F"/>
    <w:rsid w:val="39BB2A15"/>
    <w:rsid w:val="39BD7127"/>
    <w:rsid w:val="39C01892"/>
    <w:rsid w:val="39C0343C"/>
    <w:rsid w:val="39C072E4"/>
    <w:rsid w:val="39C64325"/>
    <w:rsid w:val="39CB1B6F"/>
    <w:rsid w:val="39E752AA"/>
    <w:rsid w:val="39E76203"/>
    <w:rsid w:val="39E92898"/>
    <w:rsid w:val="39ED7E05"/>
    <w:rsid w:val="39F50DB9"/>
    <w:rsid w:val="3A005630"/>
    <w:rsid w:val="3A127ACC"/>
    <w:rsid w:val="3A1B31DF"/>
    <w:rsid w:val="3A1B4371"/>
    <w:rsid w:val="3A23431E"/>
    <w:rsid w:val="3A29275A"/>
    <w:rsid w:val="3A29516F"/>
    <w:rsid w:val="3A2F26CE"/>
    <w:rsid w:val="3A3426CE"/>
    <w:rsid w:val="3A405C18"/>
    <w:rsid w:val="3A472091"/>
    <w:rsid w:val="3A4B1574"/>
    <w:rsid w:val="3A4F5325"/>
    <w:rsid w:val="3A513FBE"/>
    <w:rsid w:val="3A56572B"/>
    <w:rsid w:val="3A58575C"/>
    <w:rsid w:val="3A5F15FA"/>
    <w:rsid w:val="3A6073D3"/>
    <w:rsid w:val="3A616665"/>
    <w:rsid w:val="3A62185E"/>
    <w:rsid w:val="3A63016A"/>
    <w:rsid w:val="3A7B690D"/>
    <w:rsid w:val="3A7C1D56"/>
    <w:rsid w:val="3A846AB1"/>
    <w:rsid w:val="3A8D5BDB"/>
    <w:rsid w:val="3A911344"/>
    <w:rsid w:val="3A9D3CFC"/>
    <w:rsid w:val="3AAB010F"/>
    <w:rsid w:val="3AAF37E5"/>
    <w:rsid w:val="3AB5494F"/>
    <w:rsid w:val="3ABB2EAB"/>
    <w:rsid w:val="3AC02F9A"/>
    <w:rsid w:val="3ACE265C"/>
    <w:rsid w:val="3ACF71ED"/>
    <w:rsid w:val="3AD068B8"/>
    <w:rsid w:val="3AD42A03"/>
    <w:rsid w:val="3AD51433"/>
    <w:rsid w:val="3AD53459"/>
    <w:rsid w:val="3AD84BCF"/>
    <w:rsid w:val="3ADA7C4B"/>
    <w:rsid w:val="3ADB0022"/>
    <w:rsid w:val="3ADD5EC2"/>
    <w:rsid w:val="3AE46E11"/>
    <w:rsid w:val="3AE5514E"/>
    <w:rsid w:val="3AEC01FE"/>
    <w:rsid w:val="3AEE274E"/>
    <w:rsid w:val="3AF1127C"/>
    <w:rsid w:val="3AF2436C"/>
    <w:rsid w:val="3AFB2D5B"/>
    <w:rsid w:val="3AFD32C6"/>
    <w:rsid w:val="3AFD5DD8"/>
    <w:rsid w:val="3B051C60"/>
    <w:rsid w:val="3B09011B"/>
    <w:rsid w:val="3B0A2764"/>
    <w:rsid w:val="3B0E2B13"/>
    <w:rsid w:val="3B0E4DBF"/>
    <w:rsid w:val="3B0F22AC"/>
    <w:rsid w:val="3B133FA1"/>
    <w:rsid w:val="3B1410F2"/>
    <w:rsid w:val="3B183C83"/>
    <w:rsid w:val="3B220B22"/>
    <w:rsid w:val="3B272F10"/>
    <w:rsid w:val="3B283C1D"/>
    <w:rsid w:val="3B360DF2"/>
    <w:rsid w:val="3B3F4B77"/>
    <w:rsid w:val="3B451658"/>
    <w:rsid w:val="3B460298"/>
    <w:rsid w:val="3B462E9C"/>
    <w:rsid w:val="3B4B3055"/>
    <w:rsid w:val="3B6E6F47"/>
    <w:rsid w:val="3B737897"/>
    <w:rsid w:val="3B747AD0"/>
    <w:rsid w:val="3B752EFE"/>
    <w:rsid w:val="3B7B2335"/>
    <w:rsid w:val="3B7F216D"/>
    <w:rsid w:val="3B7F2541"/>
    <w:rsid w:val="3B90068E"/>
    <w:rsid w:val="3BA27A6D"/>
    <w:rsid w:val="3BA429AC"/>
    <w:rsid w:val="3BAC587A"/>
    <w:rsid w:val="3BAC72E1"/>
    <w:rsid w:val="3BB935CF"/>
    <w:rsid w:val="3BC025DB"/>
    <w:rsid w:val="3BC41ACC"/>
    <w:rsid w:val="3BC868FB"/>
    <w:rsid w:val="3BCC30B1"/>
    <w:rsid w:val="3BD021C2"/>
    <w:rsid w:val="3BD11951"/>
    <w:rsid w:val="3BD619BB"/>
    <w:rsid w:val="3BDC1A3F"/>
    <w:rsid w:val="3BDC3BE9"/>
    <w:rsid w:val="3BE74596"/>
    <w:rsid w:val="3BEA3B89"/>
    <w:rsid w:val="3BFC6852"/>
    <w:rsid w:val="3C022379"/>
    <w:rsid w:val="3C064A4C"/>
    <w:rsid w:val="3C0E5344"/>
    <w:rsid w:val="3C154212"/>
    <w:rsid w:val="3C1970C5"/>
    <w:rsid w:val="3C1E70BB"/>
    <w:rsid w:val="3C234849"/>
    <w:rsid w:val="3C263C9C"/>
    <w:rsid w:val="3C324651"/>
    <w:rsid w:val="3C3B3688"/>
    <w:rsid w:val="3C497233"/>
    <w:rsid w:val="3C4B2136"/>
    <w:rsid w:val="3C5E1016"/>
    <w:rsid w:val="3C6161CC"/>
    <w:rsid w:val="3C690966"/>
    <w:rsid w:val="3C723818"/>
    <w:rsid w:val="3C7524FC"/>
    <w:rsid w:val="3C76669B"/>
    <w:rsid w:val="3C7D430A"/>
    <w:rsid w:val="3C853647"/>
    <w:rsid w:val="3C8A4849"/>
    <w:rsid w:val="3C8C6C0A"/>
    <w:rsid w:val="3C8E537F"/>
    <w:rsid w:val="3C993C25"/>
    <w:rsid w:val="3C9E6E1B"/>
    <w:rsid w:val="3CBB554D"/>
    <w:rsid w:val="3CBF075C"/>
    <w:rsid w:val="3CC21AE8"/>
    <w:rsid w:val="3CC32694"/>
    <w:rsid w:val="3CD20A07"/>
    <w:rsid w:val="3CDB34C1"/>
    <w:rsid w:val="3CDE146A"/>
    <w:rsid w:val="3CE01473"/>
    <w:rsid w:val="3CE071EA"/>
    <w:rsid w:val="3CEA552A"/>
    <w:rsid w:val="3CEF40D5"/>
    <w:rsid w:val="3CFE055F"/>
    <w:rsid w:val="3D0043F4"/>
    <w:rsid w:val="3D01116B"/>
    <w:rsid w:val="3D01358D"/>
    <w:rsid w:val="3D1141CF"/>
    <w:rsid w:val="3D1743B7"/>
    <w:rsid w:val="3D1D15F0"/>
    <w:rsid w:val="3D1D363F"/>
    <w:rsid w:val="3D1D4DE2"/>
    <w:rsid w:val="3D1E141A"/>
    <w:rsid w:val="3D1E497C"/>
    <w:rsid w:val="3D301A3A"/>
    <w:rsid w:val="3D373D23"/>
    <w:rsid w:val="3D3F7A62"/>
    <w:rsid w:val="3D407651"/>
    <w:rsid w:val="3D4136C7"/>
    <w:rsid w:val="3D493D6A"/>
    <w:rsid w:val="3D4C3044"/>
    <w:rsid w:val="3D4E5FB3"/>
    <w:rsid w:val="3D5B4F88"/>
    <w:rsid w:val="3D5B50EA"/>
    <w:rsid w:val="3D615DF6"/>
    <w:rsid w:val="3D6B53B3"/>
    <w:rsid w:val="3D6B6241"/>
    <w:rsid w:val="3D6C1BF5"/>
    <w:rsid w:val="3D7E5A69"/>
    <w:rsid w:val="3D8147B9"/>
    <w:rsid w:val="3D8F78A4"/>
    <w:rsid w:val="3D9870E4"/>
    <w:rsid w:val="3D9D37B7"/>
    <w:rsid w:val="3DA667A1"/>
    <w:rsid w:val="3DA844F6"/>
    <w:rsid w:val="3DB7124A"/>
    <w:rsid w:val="3DB95BD5"/>
    <w:rsid w:val="3DBE1FDC"/>
    <w:rsid w:val="3DC22174"/>
    <w:rsid w:val="3DC346AB"/>
    <w:rsid w:val="3DD132F1"/>
    <w:rsid w:val="3DD95596"/>
    <w:rsid w:val="3DDA4532"/>
    <w:rsid w:val="3DDC5533"/>
    <w:rsid w:val="3DE5044A"/>
    <w:rsid w:val="3DE62D28"/>
    <w:rsid w:val="3DE83391"/>
    <w:rsid w:val="3DEF4B9E"/>
    <w:rsid w:val="3DF00064"/>
    <w:rsid w:val="3DF251C3"/>
    <w:rsid w:val="3DF63808"/>
    <w:rsid w:val="3E0B0435"/>
    <w:rsid w:val="3E0C1C86"/>
    <w:rsid w:val="3E1D783E"/>
    <w:rsid w:val="3E1F2F52"/>
    <w:rsid w:val="3E237110"/>
    <w:rsid w:val="3E2410A4"/>
    <w:rsid w:val="3E260D48"/>
    <w:rsid w:val="3E36298F"/>
    <w:rsid w:val="3E3C7D07"/>
    <w:rsid w:val="3E447F92"/>
    <w:rsid w:val="3E4B0DC6"/>
    <w:rsid w:val="3E4B6434"/>
    <w:rsid w:val="3E5218A0"/>
    <w:rsid w:val="3E54655C"/>
    <w:rsid w:val="3E707124"/>
    <w:rsid w:val="3E725F7B"/>
    <w:rsid w:val="3E75794A"/>
    <w:rsid w:val="3E7D11E3"/>
    <w:rsid w:val="3E7E4296"/>
    <w:rsid w:val="3E8111D2"/>
    <w:rsid w:val="3E841E68"/>
    <w:rsid w:val="3E857985"/>
    <w:rsid w:val="3E9248DF"/>
    <w:rsid w:val="3E924DD1"/>
    <w:rsid w:val="3E9450B8"/>
    <w:rsid w:val="3E970B36"/>
    <w:rsid w:val="3E990920"/>
    <w:rsid w:val="3EA47EC6"/>
    <w:rsid w:val="3EB15C05"/>
    <w:rsid w:val="3EC55679"/>
    <w:rsid w:val="3ECA7FE2"/>
    <w:rsid w:val="3ED028C7"/>
    <w:rsid w:val="3ED32DBE"/>
    <w:rsid w:val="3ED37594"/>
    <w:rsid w:val="3EDD4B85"/>
    <w:rsid w:val="3EDE549E"/>
    <w:rsid w:val="3EDF7FA2"/>
    <w:rsid w:val="3EE714E4"/>
    <w:rsid w:val="3EE90592"/>
    <w:rsid w:val="3F027568"/>
    <w:rsid w:val="3F05335F"/>
    <w:rsid w:val="3F0741FC"/>
    <w:rsid w:val="3F0B5802"/>
    <w:rsid w:val="3F0F164C"/>
    <w:rsid w:val="3F16633E"/>
    <w:rsid w:val="3F1F4564"/>
    <w:rsid w:val="3F2668B3"/>
    <w:rsid w:val="3F266C6A"/>
    <w:rsid w:val="3F2772BA"/>
    <w:rsid w:val="3F2A5FB3"/>
    <w:rsid w:val="3F2B0F14"/>
    <w:rsid w:val="3F310FD9"/>
    <w:rsid w:val="3F336763"/>
    <w:rsid w:val="3F366B58"/>
    <w:rsid w:val="3F393F4D"/>
    <w:rsid w:val="3F3B55F2"/>
    <w:rsid w:val="3F410E2F"/>
    <w:rsid w:val="3F4B798F"/>
    <w:rsid w:val="3F56516F"/>
    <w:rsid w:val="3F607AC5"/>
    <w:rsid w:val="3F6159D0"/>
    <w:rsid w:val="3F687994"/>
    <w:rsid w:val="3F802A28"/>
    <w:rsid w:val="3F8A7746"/>
    <w:rsid w:val="3F910DDF"/>
    <w:rsid w:val="3F9520B9"/>
    <w:rsid w:val="3F9D6A9E"/>
    <w:rsid w:val="3F9E67B9"/>
    <w:rsid w:val="3FA1165B"/>
    <w:rsid w:val="3FA45C27"/>
    <w:rsid w:val="3FCB250F"/>
    <w:rsid w:val="3FD53B0E"/>
    <w:rsid w:val="3FDE5BA5"/>
    <w:rsid w:val="3FE058AB"/>
    <w:rsid w:val="3FE6227A"/>
    <w:rsid w:val="3FE904C0"/>
    <w:rsid w:val="3FEA424F"/>
    <w:rsid w:val="3FF32110"/>
    <w:rsid w:val="3FF961F4"/>
    <w:rsid w:val="3FFA0F4B"/>
    <w:rsid w:val="3FFB04C3"/>
    <w:rsid w:val="3FFB4331"/>
    <w:rsid w:val="3FFC1590"/>
    <w:rsid w:val="3FFD0F2E"/>
    <w:rsid w:val="4001606B"/>
    <w:rsid w:val="400579F8"/>
    <w:rsid w:val="400E68AE"/>
    <w:rsid w:val="400F6D66"/>
    <w:rsid w:val="401070EE"/>
    <w:rsid w:val="40150BCA"/>
    <w:rsid w:val="40205101"/>
    <w:rsid w:val="402744F1"/>
    <w:rsid w:val="40284794"/>
    <w:rsid w:val="402E7C94"/>
    <w:rsid w:val="40364551"/>
    <w:rsid w:val="40393CAC"/>
    <w:rsid w:val="40395DBB"/>
    <w:rsid w:val="403E4F30"/>
    <w:rsid w:val="40465B1D"/>
    <w:rsid w:val="4047748C"/>
    <w:rsid w:val="404B2D6E"/>
    <w:rsid w:val="404B3957"/>
    <w:rsid w:val="404E35B8"/>
    <w:rsid w:val="40510B72"/>
    <w:rsid w:val="40557ACE"/>
    <w:rsid w:val="405D7120"/>
    <w:rsid w:val="405F040C"/>
    <w:rsid w:val="405F35E1"/>
    <w:rsid w:val="406311E6"/>
    <w:rsid w:val="406A6166"/>
    <w:rsid w:val="406B009A"/>
    <w:rsid w:val="4074562F"/>
    <w:rsid w:val="4076740E"/>
    <w:rsid w:val="40793833"/>
    <w:rsid w:val="408818D4"/>
    <w:rsid w:val="408D3494"/>
    <w:rsid w:val="408E3F0A"/>
    <w:rsid w:val="40914C27"/>
    <w:rsid w:val="40A4293D"/>
    <w:rsid w:val="40A74CF2"/>
    <w:rsid w:val="40AA5023"/>
    <w:rsid w:val="40AE5038"/>
    <w:rsid w:val="40B64AF9"/>
    <w:rsid w:val="40BB4D4D"/>
    <w:rsid w:val="40BC2682"/>
    <w:rsid w:val="40BC26D3"/>
    <w:rsid w:val="40C56CFE"/>
    <w:rsid w:val="40C64067"/>
    <w:rsid w:val="40C800BA"/>
    <w:rsid w:val="40CA44A3"/>
    <w:rsid w:val="40D6017C"/>
    <w:rsid w:val="40D77C5E"/>
    <w:rsid w:val="40D823BC"/>
    <w:rsid w:val="40DA17E6"/>
    <w:rsid w:val="40DA73C3"/>
    <w:rsid w:val="40DE6A84"/>
    <w:rsid w:val="40E47270"/>
    <w:rsid w:val="40EF3A83"/>
    <w:rsid w:val="40F274FE"/>
    <w:rsid w:val="40F709E8"/>
    <w:rsid w:val="410500EF"/>
    <w:rsid w:val="410D78CC"/>
    <w:rsid w:val="410F19E7"/>
    <w:rsid w:val="41150252"/>
    <w:rsid w:val="411764D8"/>
    <w:rsid w:val="411D7EC4"/>
    <w:rsid w:val="411E70B6"/>
    <w:rsid w:val="412E6F91"/>
    <w:rsid w:val="41306A1C"/>
    <w:rsid w:val="41380F50"/>
    <w:rsid w:val="413840ED"/>
    <w:rsid w:val="413B6E9A"/>
    <w:rsid w:val="41405697"/>
    <w:rsid w:val="41451C6B"/>
    <w:rsid w:val="41471114"/>
    <w:rsid w:val="415629EC"/>
    <w:rsid w:val="41577212"/>
    <w:rsid w:val="41596357"/>
    <w:rsid w:val="415D1903"/>
    <w:rsid w:val="415F79EA"/>
    <w:rsid w:val="4164204B"/>
    <w:rsid w:val="416457DC"/>
    <w:rsid w:val="416647EC"/>
    <w:rsid w:val="4168124E"/>
    <w:rsid w:val="416A2DD8"/>
    <w:rsid w:val="416D2839"/>
    <w:rsid w:val="416F617E"/>
    <w:rsid w:val="41701D05"/>
    <w:rsid w:val="41737BE7"/>
    <w:rsid w:val="41852551"/>
    <w:rsid w:val="41892BB7"/>
    <w:rsid w:val="418A3080"/>
    <w:rsid w:val="418D6CD7"/>
    <w:rsid w:val="41923405"/>
    <w:rsid w:val="41973EEF"/>
    <w:rsid w:val="41977D57"/>
    <w:rsid w:val="419D6723"/>
    <w:rsid w:val="41A81045"/>
    <w:rsid w:val="41A95DB3"/>
    <w:rsid w:val="41AA1D8F"/>
    <w:rsid w:val="41AD1B7A"/>
    <w:rsid w:val="41BB3BE6"/>
    <w:rsid w:val="41BE7DA0"/>
    <w:rsid w:val="41C3489D"/>
    <w:rsid w:val="41C64393"/>
    <w:rsid w:val="41C721E2"/>
    <w:rsid w:val="41CC4DD1"/>
    <w:rsid w:val="41CD0060"/>
    <w:rsid w:val="41CD75D7"/>
    <w:rsid w:val="41D20C69"/>
    <w:rsid w:val="41D741BF"/>
    <w:rsid w:val="41DB7E90"/>
    <w:rsid w:val="41ED478C"/>
    <w:rsid w:val="41EE6584"/>
    <w:rsid w:val="41F2016D"/>
    <w:rsid w:val="41F616FA"/>
    <w:rsid w:val="41F67A6D"/>
    <w:rsid w:val="41FC70D5"/>
    <w:rsid w:val="420578D0"/>
    <w:rsid w:val="4212739C"/>
    <w:rsid w:val="42136FBC"/>
    <w:rsid w:val="42166B31"/>
    <w:rsid w:val="421D014E"/>
    <w:rsid w:val="421E1461"/>
    <w:rsid w:val="421E2EBF"/>
    <w:rsid w:val="42245F87"/>
    <w:rsid w:val="422527D5"/>
    <w:rsid w:val="422979CF"/>
    <w:rsid w:val="422A4477"/>
    <w:rsid w:val="422D651E"/>
    <w:rsid w:val="422E6094"/>
    <w:rsid w:val="423164E5"/>
    <w:rsid w:val="423C66F9"/>
    <w:rsid w:val="423D5602"/>
    <w:rsid w:val="42405586"/>
    <w:rsid w:val="42414950"/>
    <w:rsid w:val="42452EF8"/>
    <w:rsid w:val="424D1677"/>
    <w:rsid w:val="425629E3"/>
    <w:rsid w:val="4257157B"/>
    <w:rsid w:val="425857ED"/>
    <w:rsid w:val="42602312"/>
    <w:rsid w:val="4264628F"/>
    <w:rsid w:val="42743F2D"/>
    <w:rsid w:val="42786263"/>
    <w:rsid w:val="427B3D49"/>
    <w:rsid w:val="42810EFB"/>
    <w:rsid w:val="42824BD4"/>
    <w:rsid w:val="42852B91"/>
    <w:rsid w:val="42857910"/>
    <w:rsid w:val="42925E7F"/>
    <w:rsid w:val="42941C31"/>
    <w:rsid w:val="429B4495"/>
    <w:rsid w:val="429F16D4"/>
    <w:rsid w:val="42A01638"/>
    <w:rsid w:val="42A719EB"/>
    <w:rsid w:val="42A912B1"/>
    <w:rsid w:val="42AE0722"/>
    <w:rsid w:val="42AE7694"/>
    <w:rsid w:val="42B00959"/>
    <w:rsid w:val="42B17457"/>
    <w:rsid w:val="42B667CB"/>
    <w:rsid w:val="42C36243"/>
    <w:rsid w:val="42C51BDE"/>
    <w:rsid w:val="42CD24AB"/>
    <w:rsid w:val="42D25E1A"/>
    <w:rsid w:val="42D34E36"/>
    <w:rsid w:val="42D779AF"/>
    <w:rsid w:val="42D834D2"/>
    <w:rsid w:val="42D90A6C"/>
    <w:rsid w:val="42DC15D3"/>
    <w:rsid w:val="42E16832"/>
    <w:rsid w:val="42E8473F"/>
    <w:rsid w:val="42F029B4"/>
    <w:rsid w:val="42F1301C"/>
    <w:rsid w:val="42F7320A"/>
    <w:rsid w:val="42F93D41"/>
    <w:rsid w:val="42F93E20"/>
    <w:rsid w:val="43084DF1"/>
    <w:rsid w:val="430A1943"/>
    <w:rsid w:val="43120851"/>
    <w:rsid w:val="431476A6"/>
    <w:rsid w:val="431644D6"/>
    <w:rsid w:val="43182597"/>
    <w:rsid w:val="43187BAB"/>
    <w:rsid w:val="431909E7"/>
    <w:rsid w:val="431964FB"/>
    <w:rsid w:val="431E0800"/>
    <w:rsid w:val="43220163"/>
    <w:rsid w:val="43387961"/>
    <w:rsid w:val="433C741F"/>
    <w:rsid w:val="435069BB"/>
    <w:rsid w:val="435402DD"/>
    <w:rsid w:val="435A4D42"/>
    <w:rsid w:val="436017DB"/>
    <w:rsid w:val="436445B2"/>
    <w:rsid w:val="43730214"/>
    <w:rsid w:val="437E50B1"/>
    <w:rsid w:val="43847EF7"/>
    <w:rsid w:val="4388071D"/>
    <w:rsid w:val="438C3492"/>
    <w:rsid w:val="438D406D"/>
    <w:rsid w:val="438F22F2"/>
    <w:rsid w:val="439434EB"/>
    <w:rsid w:val="43957A9C"/>
    <w:rsid w:val="43977547"/>
    <w:rsid w:val="439E34B1"/>
    <w:rsid w:val="43A61575"/>
    <w:rsid w:val="43AD263A"/>
    <w:rsid w:val="43B21165"/>
    <w:rsid w:val="43B35BF4"/>
    <w:rsid w:val="43B810DF"/>
    <w:rsid w:val="43BC30DD"/>
    <w:rsid w:val="43C15A0D"/>
    <w:rsid w:val="43C827F8"/>
    <w:rsid w:val="43D56DBC"/>
    <w:rsid w:val="43DE3903"/>
    <w:rsid w:val="43E05BC9"/>
    <w:rsid w:val="43E16FA9"/>
    <w:rsid w:val="43E64BF9"/>
    <w:rsid w:val="43EB1EE4"/>
    <w:rsid w:val="43EB69CB"/>
    <w:rsid w:val="43EC0FDA"/>
    <w:rsid w:val="43EE7018"/>
    <w:rsid w:val="43EF60EE"/>
    <w:rsid w:val="43F31C87"/>
    <w:rsid w:val="43F57976"/>
    <w:rsid w:val="43F8691D"/>
    <w:rsid w:val="440209B3"/>
    <w:rsid w:val="440409E3"/>
    <w:rsid w:val="44044D1C"/>
    <w:rsid w:val="44060574"/>
    <w:rsid w:val="440712C0"/>
    <w:rsid w:val="44091F75"/>
    <w:rsid w:val="440F7F82"/>
    <w:rsid w:val="44122D2D"/>
    <w:rsid w:val="441341F2"/>
    <w:rsid w:val="44141625"/>
    <w:rsid w:val="442465C3"/>
    <w:rsid w:val="443813C2"/>
    <w:rsid w:val="443D5897"/>
    <w:rsid w:val="443F2A91"/>
    <w:rsid w:val="44435989"/>
    <w:rsid w:val="444E39E3"/>
    <w:rsid w:val="445013B6"/>
    <w:rsid w:val="445A4813"/>
    <w:rsid w:val="446246DB"/>
    <w:rsid w:val="447142F7"/>
    <w:rsid w:val="44751980"/>
    <w:rsid w:val="44775B88"/>
    <w:rsid w:val="447F12EC"/>
    <w:rsid w:val="4485439F"/>
    <w:rsid w:val="44871B48"/>
    <w:rsid w:val="448C13D2"/>
    <w:rsid w:val="4495639F"/>
    <w:rsid w:val="449C1C16"/>
    <w:rsid w:val="44AB4933"/>
    <w:rsid w:val="44B066EA"/>
    <w:rsid w:val="44B2474B"/>
    <w:rsid w:val="44B96C70"/>
    <w:rsid w:val="44BC2C73"/>
    <w:rsid w:val="44C83CEA"/>
    <w:rsid w:val="44CA5C9E"/>
    <w:rsid w:val="44CB767D"/>
    <w:rsid w:val="44D37FBC"/>
    <w:rsid w:val="44D87D05"/>
    <w:rsid w:val="44ED73F9"/>
    <w:rsid w:val="44FB23BB"/>
    <w:rsid w:val="45021895"/>
    <w:rsid w:val="45106ED2"/>
    <w:rsid w:val="45120DC2"/>
    <w:rsid w:val="45197B4F"/>
    <w:rsid w:val="451A44D8"/>
    <w:rsid w:val="451D0623"/>
    <w:rsid w:val="451D5FA0"/>
    <w:rsid w:val="45222253"/>
    <w:rsid w:val="452518B4"/>
    <w:rsid w:val="45317066"/>
    <w:rsid w:val="45322C22"/>
    <w:rsid w:val="45355DB7"/>
    <w:rsid w:val="45442236"/>
    <w:rsid w:val="45477F6E"/>
    <w:rsid w:val="454D3516"/>
    <w:rsid w:val="454D4088"/>
    <w:rsid w:val="455404FB"/>
    <w:rsid w:val="455D7D7E"/>
    <w:rsid w:val="455F2A68"/>
    <w:rsid w:val="45675FDC"/>
    <w:rsid w:val="45713AE9"/>
    <w:rsid w:val="457341BA"/>
    <w:rsid w:val="457409BA"/>
    <w:rsid w:val="45751791"/>
    <w:rsid w:val="45785779"/>
    <w:rsid w:val="458611CE"/>
    <w:rsid w:val="458F1463"/>
    <w:rsid w:val="459E2683"/>
    <w:rsid w:val="459F4060"/>
    <w:rsid w:val="45A41328"/>
    <w:rsid w:val="45A716E2"/>
    <w:rsid w:val="45A72950"/>
    <w:rsid w:val="45AA04DA"/>
    <w:rsid w:val="45AB4A0C"/>
    <w:rsid w:val="45B75113"/>
    <w:rsid w:val="45BC4EF4"/>
    <w:rsid w:val="45BD3A03"/>
    <w:rsid w:val="45BE12D5"/>
    <w:rsid w:val="45BE1CF6"/>
    <w:rsid w:val="45C252FE"/>
    <w:rsid w:val="45CF1505"/>
    <w:rsid w:val="45D503C5"/>
    <w:rsid w:val="45D97FFD"/>
    <w:rsid w:val="45E10FEC"/>
    <w:rsid w:val="45E7019D"/>
    <w:rsid w:val="45E754FD"/>
    <w:rsid w:val="45EA18D5"/>
    <w:rsid w:val="45ED3F54"/>
    <w:rsid w:val="45F9509A"/>
    <w:rsid w:val="45F96FAE"/>
    <w:rsid w:val="45FD2D9B"/>
    <w:rsid w:val="45FE4925"/>
    <w:rsid w:val="45FF18E0"/>
    <w:rsid w:val="46036AD3"/>
    <w:rsid w:val="46042AE7"/>
    <w:rsid w:val="460C77F2"/>
    <w:rsid w:val="460F206B"/>
    <w:rsid w:val="46195EA3"/>
    <w:rsid w:val="461C1F55"/>
    <w:rsid w:val="461F2531"/>
    <w:rsid w:val="46227ABF"/>
    <w:rsid w:val="46234E0E"/>
    <w:rsid w:val="462911CD"/>
    <w:rsid w:val="462D2D6D"/>
    <w:rsid w:val="46326A55"/>
    <w:rsid w:val="463316B4"/>
    <w:rsid w:val="4633226A"/>
    <w:rsid w:val="463B7B50"/>
    <w:rsid w:val="46404D02"/>
    <w:rsid w:val="464804A7"/>
    <w:rsid w:val="46504F84"/>
    <w:rsid w:val="46511B59"/>
    <w:rsid w:val="46521B37"/>
    <w:rsid w:val="46570B4B"/>
    <w:rsid w:val="46610E74"/>
    <w:rsid w:val="46614A19"/>
    <w:rsid w:val="466B0BF2"/>
    <w:rsid w:val="466F61F8"/>
    <w:rsid w:val="46735AE3"/>
    <w:rsid w:val="46761C0D"/>
    <w:rsid w:val="467A031B"/>
    <w:rsid w:val="468100AD"/>
    <w:rsid w:val="46812E75"/>
    <w:rsid w:val="46815727"/>
    <w:rsid w:val="46916C04"/>
    <w:rsid w:val="46991645"/>
    <w:rsid w:val="469C4753"/>
    <w:rsid w:val="469C6BA8"/>
    <w:rsid w:val="46A12EFF"/>
    <w:rsid w:val="46A579D1"/>
    <w:rsid w:val="46A71EA8"/>
    <w:rsid w:val="46AB782B"/>
    <w:rsid w:val="46AC2741"/>
    <w:rsid w:val="46B31E4C"/>
    <w:rsid w:val="46B54B43"/>
    <w:rsid w:val="46B929D9"/>
    <w:rsid w:val="46C23A44"/>
    <w:rsid w:val="46CF0BDC"/>
    <w:rsid w:val="46D35249"/>
    <w:rsid w:val="46DD352C"/>
    <w:rsid w:val="46DE4A03"/>
    <w:rsid w:val="46EC2545"/>
    <w:rsid w:val="46EC5182"/>
    <w:rsid w:val="46F255B1"/>
    <w:rsid w:val="46F6439E"/>
    <w:rsid w:val="470332C7"/>
    <w:rsid w:val="47033A82"/>
    <w:rsid w:val="470A4DD6"/>
    <w:rsid w:val="47144932"/>
    <w:rsid w:val="471824F1"/>
    <w:rsid w:val="471956AA"/>
    <w:rsid w:val="471A4AA3"/>
    <w:rsid w:val="471B6D51"/>
    <w:rsid w:val="471C75C8"/>
    <w:rsid w:val="471E1CD4"/>
    <w:rsid w:val="47216B2F"/>
    <w:rsid w:val="4724527A"/>
    <w:rsid w:val="4725373B"/>
    <w:rsid w:val="473E4AAC"/>
    <w:rsid w:val="473F5F22"/>
    <w:rsid w:val="47453FB8"/>
    <w:rsid w:val="474C00B8"/>
    <w:rsid w:val="47516042"/>
    <w:rsid w:val="475522DB"/>
    <w:rsid w:val="47600C01"/>
    <w:rsid w:val="47681322"/>
    <w:rsid w:val="47704C15"/>
    <w:rsid w:val="477B0CDB"/>
    <w:rsid w:val="47850B7A"/>
    <w:rsid w:val="47862A6F"/>
    <w:rsid w:val="478B18D0"/>
    <w:rsid w:val="47902AAC"/>
    <w:rsid w:val="479048FF"/>
    <w:rsid w:val="47913B59"/>
    <w:rsid w:val="47963B56"/>
    <w:rsid w:val="47A50E60"/>
    <w:rsid w:val="47A65E5C"/>
    <w:rsid w:val="47A82AF7"/>
    <w:rsid w:val="47B01B9C"/>
    <w:rsid w:val="47B90FFB"/>
    <w:rsid w:val="47BA1890"/>
    <w:rsid w:val="47BD7DE3"/>
    <w:rsid w:val="47C06E75"/>
    <w:rsid w:val="47C12825"/>
    <w:rsid w:val="47C370A5"/>
    <w:rsid w:val="47C87B80"/>
    <w:rsid w:val="47C9755E"/>
    <w:rsid w:val="47E0473B"/>
    <w:rsid w:val="47EA5D46"/>
    <w:rsid w:val="47EC0209"/>
    <w:rsid w:val="47EC407B"/>
    <w:rsid w:val="47FD03D8"/>
    <w:rsid w:val="480964DC"/>
    <w:rsid w:val="48153092"/>
    <w:rsid w:val="48171823"/>
    <w:rsid w:val="48190831"/>
    <w:rsid w:val="48196DD5"/>
    <w:rsid w:val="48196E87"/>
    <w:rsid w:val="481A021E"/>
    <w:rsid w:val="481C6963"/>
    <w:rsid w:val="4821577F"/>
    <w:rsid w:val="48244E5C"/>
    <w:rsid w:val="482A1EC8"/>
    <w:rsid w:val="48333135"/>
    <w:rsid w:val="483930D0"/>
    <w:rsid w:val="48404D20"/>
    <w:rsid w:val="4848625F"/>
    <w:rsid w:val="484A40BC"/>
    <w:rsid w:val="484C07B1"/>
    <w:rsid w:val="484C36BF"/>
    <w:rsid w:val="484F0A5B"/>
    <w:rsid w:val="48533F0F"/>
    <w:rsid w:val="485375E5"/>
    <w:rsid w:val="486404EC"/>
    <w:rsid w:val="486D6438"/>
    <w:rsid w:val="48735EE1"/>
    <w:rsid w:val="48842B18"/>
    <w:rsid w:val="48895E73"/>
    <w:rsid w:val="488B233C"/>
    <w:rsid w:val="488D2E9C"/>
    <w:rsid w:val="488D4608"/>
    <w:rsid w:val="48934C40"/>
    <w:rsid w:val="48972E31"/>
    <w:rsid w:val="489A4F2E"/>
    <w:rsid w:val="48A53021"/>
    <w:rsid w:val="48A960A9"/>
    <w:rsid w:val="48AA2EA5"/>
    <w:rsid w:val="48AB679B"/>
    <w:rsid w:val="48AC10CD"/>
    <w:rsid w:val="48AF69E5"/>
    <w:rsid w:val="48B26A13"/>
    <w:rsid w:val="48B34832"/>
    <w:rsid w:val="48B3545F"/>
    <w:rsid w:val="48B5290E"/>
    <w:rsid w:val="48BC5310"/>
    <w:rsid w:val="48BD3854"/>
    <w:rsid w:val="48BD7731"/>
    <w:rsid w:val="48BD7D84"/>
    <w:rsid w:val="48BF6120"/>
    <w:rsid w:val="48C66659"/>
    <w:rsid w:val="48D41AF5"/>
    <w:rsid w:val="48D70FEF"/>
    <w:rsid w:val="48E56DEC"/>
    <w:rsid w:val="48E97881"/>
    <w:rsid w:val="48FA485B"/>
    <w:rsid w:val="49026AF3"/>
    <w:rsid w:val="4903183A"/>
    <w:rsid w:val="49044D03"/>
    <w:rsid w:val="49060A86"/>
    <w:rsid w:val="490A15DA"/>
    <w:rsid w:val="4910098A"/>
    <w:rsid w:val="4911043F"/>
    <w:rsid w:val="491D6F85"/>
    <w:rsid w:val="491E1647"/>
    <w:rsid w:val="49274EF0"/>
    <w:rsid w:val="49292F17"/>
    <w:rsid w:val="49304A41"/>
    <w:rsid w:val="493C53EA"/>
    <w:rsid w:val="4942710C"/>
    <w:rsid w:val="495037C1"/>
    <w:rsid w:val="495C494E"/>
    <w:rsid w:val="4964036F"/>
    <w:rsid w:val="49694DDC"/>
    <w:rsid w:val="49712328"/>
    <w:rsid w:val="49725BBD"/>
    <w:rsid w:val="497542E3"/>
    <w:rsid w:val="49787917"/>
    <w:rsid w:val="497B1F1B"/>
    <w:rsid w:val="49846DA5"/>
    <w:rsid w:val="498D1AF1"/>
    <w:rsid w:val="49910A4B"/>
    <w:rsid w:val="49962E8E"/>
    <w:rsid w:val="49977F27"/>
    <w:rsid w:val="49A20A57"/>
    <w:rsid w:val="49A20FAA"/>
    <w:rsid w:val="49A765BC"/>
    <w:rsid w:val="49AA1C33"/>
    <w:rsid w:val="49AC483B"/>
    <w:rsid w:val="49AD683C"/>
    <w:rsid w:val="49B4236F"/>
    <w:rsid w:val="49B7781B"/>
    <w:rsid w:val="49BD45A3"/>
    <w:rsid w:val="49BF4D95"/>
    <w:rsid w:val="49BF6D61"/>
    <w:rsid w:val="49BF73B6"/>
    <w:rsid w:val="49CE2CF5"/>
    <w:rsid w:val="49D66785"/>
    <w:rsid w:val="49D80B80"/>
    <w:rsid w:val="49DC67F1"/>
    <w:rsid w:val="49DF79EC"/>
    <w:rsid w:val="49E521BC"/>
    <w:rsid w:val="49E76E87"/>
    <w:rsid w:val="49EA70FA"/>
    <w:rsid w:val="49F032EE"/>
    <w:rsid w:val="49F13A65"/>
    <w:rsid w:val="49F2254F"/>
    <w:rsid w:val="49F67A42"/>
    <w:rsid w:val="49FB4C8D"/>
    <w:rsid w:val="49FC3552"/>
    <w:rsid w:val="4A05330E"/>
    <w:rsid w:val="4A0A0714"/>
    <w:rsid w:val="4A0E7155"/>
    <w:rsid w:val="4A194F14"/>
    <w:rsid w:val="4A1B09F9"/>
    <w:rsid w:val="4A1B4760"/>
    <w:rsid w:val="4A215F59"/>
    <w:rsid w:val="4A265478"/>
    <w:rsid w:val="4A272508"/>
    <w:rsid w:val="4A280B43"/>
    <w:rsid w:val="4A2A38A4"/>
    <w:rsid w:val="4A3246F1"/>
    <w:rsid w:val="4A366F08"/>
    <w:rsid w:val="4A3C4CBD"/>
    <w:rsid w:val="4A431740"/>
    <w:rsid w:val="4A473BE3"/>
    <w:rsid w:val="4A4848AF"/>
    <w:rsid w:val="4A4E0D51"/>
    <w:rsid w:val="4A5515DC"/>
    <w:rsid w:val="4A5E248C"/>
    <w:rsid w:val="4A607808"/>
    <w:rsid w:val="4A6C4A99"/>
    <w:rsid w:val="4A6F52E9"/>
    <w:rsid w:val="4A7459A3"/>
    <w:rsid w:val="4A78376E"/>
    <w:rsid w:val="4A79185C"/>
    <w:rsid w:val="4A7B50D6"/>
    <w:rsid w:val="4A7B61AF"/>
    <w:rsid w:val="4A8549C1"/>
    <w:rsid w:val="4A8E4971"/>
    <w:rsid w:val="4A9516EF"/>
    <w:rsid w:val="4A9617A5"/>
    <w:rsid w:val="4A96711A"/>
    <w:rsid w:val="4A976B96"/>
    <w:rsid w:val="4AA16C8C"/>
    <w:rsid w:val="4AA31088"/>
    <w:rsid w:val="4AA55CCD"/>
    <w:rsid w:val="4AA76580"/>
    <w:rsid w:val="4AAE1711"/>
    <w:rsid w:val="4AAF54FF"/>
    <w:rsid w:val="4AB044C9"/>
    <w:rsid w:val="4AC04544"/>
    <w:rsid w:val="4AC533B3"/>
    <w:rsid w:val="4AC568F5"/>
    <w:rsid w:val="4AC61929"/>
    <w:rsid w:val="4AC74E58"/>
    <w:rsid w:val="4AC759F8"/>
    <w:rsid w:val="4ACB6A51"/>
    <w:rsid w:val="4ADB7843"/>
    <w:rsid w:val="4ADD0CBE"/>
    <w:rsid w:val="4ADF085C"/>
    <w:rsid w:val="4AE10748"/>
    <w:rsid w:val="4AEE2FBA"/>
    <w:rsid w:val="4B00103D"/>
    <w:rsid w:val="4B1452EC"/>
    <w:rsid w:val="4B1B7926"/>
    <w:rsid w:val="4B1C7041"/>
    <w:rsid w:val="4B244C35"/>
    <w:rsid w:val="4B284DA2"/>
    <w:rsid w:val="4B312364"/>
    <w:rsid w:val="4B437366"/>
    <w:rsid w:val="4B4D3647"/>
    <w:rsid w:val="4B52770E"/>
    <w:rsid w:val="4B5B7EAC"/>
    <w:rsid w:val="4B600520"/>
    <w:rsid w:val="4B666E12"/>
    <w:rsid w:val="4B797797"/>
    <w:rsid w:val="4B7D05E1"/>
    <w:rsid w:val="4B7D0716"/>
    <w:rsid w:val="4B8117A5"/>
    <w:rsid w:val="4B906FE1"/>
    <w:rsid w:val="4B92472D"/>
    <w:rsid w:val="4B953BF5"/>
    <w:rsid w:val="4B993E6F"/>
    <w:rsid w:val="4BB1192D"/>
    <w:rsid w:val="4BB83D40"/>
    <w:rsid w:val="4BBD75FD"/>
    <w:rsid w:val="4BC00BE8"/>
    <w:rsid w:val="4BC24A55"/>
    <w:rsid w:val="4BC7670D"/>
    <w:rsid w:val="4BC92119"/>
    <w:rsid w:val="4BCA2EA5"/>
    <w:rsid w:val="4BCB52B8"/>
    <w:rsid w:val="4BCE051E"/>
    <w:rsid w:val="4BD106C1"/>
    <w:rsid w:val="4BD166A1"/>
    <w:rsid w:val="4BD37233"/>
    <w:rsid w:val="4BDB3AC8"/>
    <w:rsid w:val="4BDE5F3C"/>
    <w:rsid w:val="4BEB16F3"/>
    <w:rsid w:val="4BEC2DD5"/>
    <w:rsid w:val="4BF81C83"/>
    <w:rsid w:val="4BFD16BB"/>
    <w:rsid w:val="4C043771"/>
    <w:rsid w:val="4C0907F3"/>
    <w:rsid w:val="4C096BB9"/>
    <w:rsid w:val="4C0B235D"/>
    <w:rsid w:val="4C1C699C"/>
    <w:rsid w:val="4C1E6423"/>
    <w:rsid w:val="4C256F92"/>
    <w:rsid w:val="4C3018F7"/>
    <w:rsid w:val="4C314FAF"/>
    <w:rsid w:val="4C3628C9"/>
    <w:rsid w:val="4C383724"/>
    <w:rsid w:val="4C3C078C"/>
    <w:rsid w:val="4C457FE2"/>
    <w:rsid w:val="4C4B72B5"/>
    <w:rsid w:val="4C543E74"/>
    <w:rsid w:val="4C56253C"/>
    <w:rsid w:val="4C582552"/>
    <w:rsid w:val="4C5958A8"/>
    <w:rsid w:val="4C5B6DF7"/>
    <w:rsid w:val="4C640455"/>
    <w:rsid w:val="4C6751AF"/>
    <w:rsid w:val="4C6C0942"/>
    <w:rsid w:val="4C6E4FB0"/>
    <w:rsid w:val="4C761991"/>
    <w:rsid w:val="4C776BE0"/>
    <w:rsid w:val="4C823CD7"/>
    <w:rsid w:val="4C8A1540"/>
    <w:rsid w:val="4C8E43D7"/>
    <w:rsid w:val="4C9606D0"/>
    <w:rsid w:val="4C9A720F"/>
    <w:rsid w:val="4C9E7978"/>
    <w:rsid w:val="4C9F7C88"/>
    <w:rsid w:val="4CAB2361"/>
    <w:rsid w:val="4CAB3D6E"/>
    <w:rsid w:val="4CAC4F8E"/>
    <w:rsid w:val="4CAF5A42"/>
    <w:rsid w:val="4CBC0974"/>
    <w:rsid w:val="4CBF077E"/>
    <w:rsid w:val="4CC127FA"/>
    <w:rsid w:val="4CC44F1C"/>
    <w:rsid w:val="4CD1355D"/>
    <w:rsid w:val="4CDA65BC"/>
    <w:rsid w:val="4CEC61A3"/>
    <w:rsid w:val="4CED2FBE"/>
    <w:rsid w:val="4CF623AA"/>
    <w:rsid w:val="4CF72171"/>
    <w:rsid w:val="4CF729D6"/>
    <w:rsid w:val="4D03758F"/>
    <w:rsid w:val="4D06507D"/>
    <w:rsid w:val="4D090221"/>
    <w:rsid w:val="4D094A7C"/>
    <w:rsid w:val="4D1A5F09"/>
    <w:rsid w:val="4D214C87"/>
    <w:rsid w:val="4D217DC6"/>
    <w:rsid w:val="4D233994"/>
    <w:rsid w:val="4D237408"/>
    <w:rsid w:val="4D2A7CBA"/>
    <w:rsid w:val="4D2F1B46"/>
    <w:rsid w:val="4D302450"/>
    <w:rsid w:val="4D37104B"/>
    <w:rsid w:val="4D386145"/>
    <w:rsid w:val="4D3A48FF"/>
    <w:rsid w:val="4D3B6A0B"/>
    <w:rsid w:val="4D445565"/>
    <w:rsid w:val="4D4C7599"/>
    <w:rsid w:val="4D52035E"/>
    <w:rsid w:val="4D576DA6"/>
    <w:rsid w:val="4D5965F7"/>
    <w:rsid w:val="4D614F26"/>
    <w:rsid w:val="4D62112E"/>
    <w:rsid w:val="4D622195"/>
    <w:rsid w:val="4D6B54A1"/>
    <w:rsid w:val="4D6F7A3A"/>
    <w:rsid w:val="4D746D2A"/>
    <w:rsid w:val="4D747017"/>
    <w:rsid w:val="4D7B0EFC"/>
    <w:rsid w:val="4D7C0FEE"/>
    <w:rsid w:val="4D8212F3"/>
    <w:rsid w:val="4D843163"/>
    <w:rsid w:val="4D880244"/>
    <w:rsid w:val="4D8C2673"/>
    <w:rsid w:val="4D9A0536"/>
    <w:rsid w:val="4DA27F2D"/>
    <w:rsid w:val="4DA57A27"/>
    <w:rsid w:val="4DA9120B"/>
    <w:rsid w:val="4DAB620E"/>
    <w:rsid w:val="4DBC25AC"/>
    <w:rsid w:val="4DBC375E"/>
    <w:rsid w:val="4DBE1DAC"/>
    <w:rsid w:val="4DC12F7C"/>
    <w:rsid w:val="4DC425ED"/>
    <w:rsid w:val="4DCA4184"/>
    <w:rsid w:val="4DCC31C5"/>
    <w:rsid w:val="4DD52F6B"/>
    <w:rsid w:val="4DDF5FC1"/>
    <w:rsid w:val="4DE86557"/>
    <w:rsid w:val="4DF61A25"/>
    <w:rsid w:val="4DFD0CDF"/>
    <w:rsid w:val="4DFF0865"/>
    <w:rsid w:val="4E0366E9"/>
    <w:rsid w:val="4E05127F"/>
    <w:rsid w:val="4E0C1CD8"/>
    <w:rsid w:val="4E0D5BAA"/>
    <w:rsid w:val="4E11454D"/>
    <w:rsid w:val="4E116A2F"/>
    <w:rsid w:val="4E193734"/>
    <w:rsid w:val="4E1F26AF"/>
    <w:rsid w:val="4E220649"/>
    <w:rsid w:val="4E3060AB"/>
    <w:rsid w:val="4E307753"/>
    <w:rsid w:val="4E3310EA"/>
    <w:rsid w:val="4E3A2B66"/>
    <w:rsid w:val="4E3D2297"/>
    <w:rsid w:val="4E436F3D"/>
    <w:rsid w:val="4E445F13"/>
    <w:rsid w:val="4E4606DB"/>
    <w:rsid w:val="4E506B64"/>
    <w:rsid w:val="4E523548"/>
    <w:rsid w:val="4E602216"/>
    <w:rsid w:val="4E625480"/>
    <w:rsid w:val="4E633BC1"/>
    <w:rsid w:val="4E681898"/>
    <w:rsid w:val="4E6A2C31"/>
    <w:rsid w:val="4E6B318E"/>
    <w:rsid w:val="4E730CF2"/>
    <w:rsid w:val="4E7334D6"/>
    <w:rsid w:val="4E7C22E2"/>
    <w:rsid w:val="4E7C72A5"/>
    <w:rsid w:val="4E7F0496"/>
    <w:rsid w:val="4E7F4A7B"/>
    <w:rsid w:val="4E803061"/>
    <w:rsid w:val="4E806C6D"/>
    <w:rsid w:val="4E813296"/>
    <w:rsid w:val="4E85298C"/>
    <w:rsid w:val="4E88009B"/>
    <w:rsid w:val="4E8C490D"/>
    <w:rsid w:val="4E8C5D0F"/>
    <w:rsid w:val="4E92281A"/>
    <w:rsid w:val="4E9D57EE"/>
    <w:rsid w:val="4E9E57C3"/>
    <w:rsid w:val="4EA61711"/>
    <w:rsid w:val="4EC7538C"/>
    <w:rsid w:val="4EC86AD9"/>
    <w:rsid w:val="4ECA122C"/>
    <w:rsid w:val="4EDF0BA2"/>
    <w:rsid w:val="4EE12C5D"/>
    <w:rsid w:val="4EE71876"/>
    <w:rsid w:val="4EE72FE2"/>
    <w:rsid w:val="4EE843B7"/>
    <w:rsid w:val="4EEC7200"/>
    <w:rsid w:val="4EF07692"/>
    <w:rsid w:val="4EF542E5"/>
    <w:rsid w:val="4EF83527"/>
    <w:rsid w:val="4EFA0203"/>
    <w:rsid w:val="4EFA33AC"/>
    <w:rsid w:val="4EFC3CA4"/>
    <w:rsid w:val="4F0770B0"/>
    <w:rsid w:val="4F1828C6"/>
    <w:rsid w:val="4F1F7B76"/>
    <w:rsid w:val="4F206236"/>
    <w:rsid w:val="4F222124"/>
    <w:rsid w:val="4F292CD5"/>
    <w:rsid w:val="4F2C0B97"/>
    <w:rsid w:val="4F341F64"/>
    <w:rsid w:val="4F3E3860"/>
    <w:rsid w:val="4F3F1D31"/>
    <w:rsid w:val="4F4320ED"/>
    <w:rsid w:val="4F574418"/>
    <w:rsid w:val="4F596BEB"/>
    <w:rsid w:val="4F5E5075"/>
    <w:rsid w:val="4F66346D"/>
    <w:rsid w:val="4F6814FC"/>
    <w:rsid w:val="4F70281B"/>
    <w:rsid w:val="4F723C49"/>
    <w:rsid w:val="4F751EB2"/>
    <w:rsid w:val="4F7E4B25"/>
    <w:rsid w:val="4F805664"/>
    <w:rsid w:val="4F8E2785"/>
    <w:rsid w:val="4F916A72"/>
    <w:rsid w:val="4F93378A"/>
    <w:rsid w:val="4F9C68BC"/>
    <w:rsid w:val="4FA050F4"/>
    <w:rsid w:val="4FA8268A"/>
    <w:rsid w:val="4FA961A8"/>
    <w:rsid w:val="4FAE7F72"/>
    <w:rsid w:val="4FB420D8"/>
    <w:rsid w:val="4FB57524"/>
    <w:rsid w:val="4FB81C8E"/>
    <w:rsid w:val="4FBA7CC5"/>
    <w:rsid w:val="4FBD2905"/>
    <w:rsid w:val="4FBE2FE8"/>
    <w:rsid w:val="4FC34CBB"/>
    <w:rsid w:val="4FC3713F"/>
    <w:rsid w:val="4FC666E6"/>
    <w:rsid w:val="4FC70D23"/>
    <w:rsid w:val="4FC77992"/>
    <w:rsid w:val="4FC936BF"/>
    <w:rsid w:val="4FC95582"/>
    <w:rsid w:val="4FD050A5"/>
    <w:rsid w:val="4FD27D43"/>
    <w:rsid w:val="4FD5578C"/>
    <w:rsid w:val="4FD650B5"/>
    <w:rsid w:val="4FDB042A"/>
    <w:rsid w:val="4FE17A31"/>
    <w:rsid w:val="4FE23B8B"/>
    <w:rsid w:val="4FE63646"/>
    <w:rsid w:val="4FEA0538"/>
    <w:rsid w:val="4FF039C4"/>
    <w:rsid w:val="4FF47DA8"/>
    <w:rsid w:val="4FFB68A4"/>
    <w:rsid w:val="4FFD5867"/>
    <w:rsid w:val="50031818"/>
    <w:rsid w:val="50046C2C"/>
    <w:rsid w:val="50066B02"/>
    <w:rsid w:val="50083396"/>
    <w:rsid w:val="500D3003"/>
    <w:rsid w:val="5010203E"/>
    <w:rsid w:val="50102490"/>
    <w:rsid w:val="50105217"/>
    <w:rsid w:val="501B770E"/>
    <w:rsid w:val="503F1763"/>
    <w:rsid w:val="503F7E4B"/>
    <w:rsid w:val="504400BB"/>
    <w:rsid w:val="50482A76"/>
    <w:rsid w:val="50515E6B"/>
    <w:rsid w:val="5052544A"/>
    <w:rsid w:val="505A5A36"/>
    <w:rsid w:val="505C28F8"/>
    <w:rsid w:val="50604285"/>
    <w:rsid w:val="50630C1F"/>
    <w:rsid w:val="506809DA"/>
    <w:rsid w:val="506C2E5D"/>
    <w:rsid w:val="506D5BC5"/>
    <w:rsid w:val="50714C1F"/>
    <w:rsid w:val="507A56F7"/>
    <w:rsid w:val="508C1576"/>
    <w:rsid w:val="508D5197"/>
    <w:rsid w:val="509508EA"/>
    <w:rsid w:val="50984601"/>
    <w:rsid w:val="509B723B"/>
    <w:rsid w:val="509D44C2"/>
    <w:rsid w:val="509F48EB"/>
    <w:rsid w:val="50A102EA"/>
    <w:rsid w:val="50A15B50"/>
    <w:rsid w:val="50A1646D"/>
    <w:rsid w:val="50A70AC1"/>
    <w:rsid w:val="50A82158"/>
    <w:rsid w:val="50AA28E9"/>
    <w:rsid w:val="50AB7A13"/>
    <w:rsid w:val="50B058A1"/>
    <w:rsid w:val="50B97BF4"/>
    <w:rsid w:val="50BE2527"/>
    <w:rsid w:val="50BE5381"/>
    <w:rsid w:val="50C874C0"/>
    <w:rsid w:val="50CA0E16"/>
    <w:rsid w:val="50CA2B41"/>
    <w:rsid w:val="50D32FBC"/>
    <w:rsid w:val="50D42CA3"/>
    <w:rsid w:val="50DA125A"/>
    <w:rsid w:val="50DB026A"/>
    <w:rsid w:val="50DD469C"/>
    <w:rsid w:val="50E16DDC"/>
    <w:rsid w:val="50E22C17"/>
    <w:rsid w:val="50E52C04"/>
    <w:rsid w:val="50E868ED"/>
    <w:rsid w:val="50F0293C"/>
    <w:rsid w:val="50F45ACD"/>
    <w:rsid w:val="50F50E4B"/>
    <w:rsid w:val="50F61024"/>
    <w:rsid w:val="50F72F68"/>
    <w:rsid w:val="51007682"/>
    <w:rsid w:val="510428DE"/>
    <w:rsid w:val="51043C18"/>
    <w:rsid w:val="51081949"/>
    <w:rsid w:val="510B2BB3"/>
    <w:rsid w:val="511C3BC8"/>
    <w:rsid w:val="511D4C10"/>
    <w:rsid w:val="51203EF3"/>
    <w:rsid w:val="5123396E"/>
    <w:rsid w:val="512579A2"/>
    <w:rsid w:val="5140696A"/>
    <w:rsid w:val="51422DEC"/>
    <w:rsid w:val="51435FA7"/>
    <w:rsid w:val="51443357"/>
    <w:rsid w:val="51512A64"/>
    <w:rsid w:val="515D4D0B"/>
    <w:rsid w:val="515F15A1"/>
    <w:rsid w:val="51614595"/>
    <w:rsid w:val="516E5F50"/>
    <w:rsid w:val="51700080"/>
    <w:rsid w:val="517259E4"/>
    <w:rsid w:val="518014B1"/>
    <w:rsid w:val="518B3424"/>
    <w:rsid w:val="518B71B3"/>
    <w:rsid w:val="519115E6"/>
    <w:rsid w:val="51964625"/>
    <w:rsid w:val="51965C9B"/>
    <w:rsid w:val="519D061C"/>
    <w:rsid w:val="519D2520"/>
    <w:rsid w:val="519E07C5"/>
    <w:rsid w:val="51A1476A"/>
    <w:rsid w:val="51A37109"/>
    <w:rsid w:val="51A37A7B"/>
    <w:rsid w:val="51A459C8"/>
    <w:rsid w:val="51AD7085"/>
    <w:rsid w:val="51C55287"/>
    <w:rsid w:val="51C90D10"/>
    <w:rsid w:val="51C960BC"/>
    <w:rsid w:val="51CD4BB7"/>
    <w:rsid w:val="51D03533"/>
    <w:rsid w:val="51D24955"/>
    <w:rsid w:val="51D543B8"/>
    <w:rsid w:val="51E053E1"/>
    <w:rsid w:val="51F01943"/>
    <w:rsid w:val="51F60A94"/>
    <w:rsid w:val="51FA2130"/>
    <w:rsid w:val="51FC5B98"/>
    <w:rsid w:val="51FE19F0"/>
    <w:rsid w:val="520268A5"/>
    <w:rsid w:val="52047266"/>
    <w:rsid w:val="52047B7B"/>
    <w:rsid w:val="520A4285"/>
    <w:rsid w:val="520E5272"/>
    <w:rsid w:val="520F5803"/>
    <w:rsid w:val="521679F1"/>
    <w:rsid w:val="521A6544"/>
    <w:rsid w:val="52205E23"/>
    <w:rsid w:val="522257B9"/>
    <w:rsid w:val="52256D2B"/>
    <w:rsid w:val="52275BD8"/>
    <w:rsid w:val="5231435F"/>
    <w:rsid w:val="52405DA4"/>
    <w:rsid w:val="52434ACE"/>
    <w:rsid w:val="52473D7F"/>
    <w:rsid w:val="524D3E1A"/>
    <w:rsid w:val="524E4D85"/>
    <w:rsid w:val="52515CFA"/>
    <w:rsid w:val="5255651D"/>
    <w:rsid w:val="52557F84"/>
    <w:rsid w:val="525959CF"/>
    <w:rsid w:val="525F4C0D"/>
    <w:rsid w:val="526047C9"/>
    <w:rsid w:val="52693DC9"/>
    <w:rsid w:val="526A6661"/>
    <w:rsid w:val="527615D6"/>
    <w:rsid w:val="52761DC4"/>
    <w:rsid w:val="5277202F"/>
    <w:rsid w:val="52775C4F"/>
    <w:rsid w:val="52863129"/>
    <w:rsid w:val="528936A0"/>
    <w:rsid w:val="528D2F54"/>
    <w:rsid w:val="52951E4B"/>
    <w:rsid w:val="52A536A2"/>
    <w:rsid w:val="52BA4FED"/>
    <w:rsid w:val="52CB361B"/>
    <w:rsid w:val="52CB58E9"/>
    <w:rsid w:val="52CB6B8C"/>
    <w:rsid w:val="52CC76F0"/>
    <w:rsid w:val="52CD3901"/>
    <w:rsid w:val="52D1378E"/>
    <w:rsid w:val="52D25877"/>
    <w:rsid w:val="52D706AC"/>
    <w:rsid w:val="52D75B63"/>
    <w:rsid w:val="52DA1080"/>
    <w:rsid w:val="52E259A8"/>
    <w:rsid w:val="52E47B65"/>
    <w:rsid w:val="52E619C9"/>
    <w:rsid w:val="52E760A8"/>
    <w:rsid w:val="52F0412B"/>
    <w:rsid w:val="52F73161"/>
    <w:rsid w:val="52FF29D1"/>
    <w:rsid w:val="53015AC0"/>
    <w:rsid w:val="530A3C58"/>
    <w:rsid w:val="531C6787"/>
    <w:rsid w:val="53220D09"/>
    <w:rsid w:val="5322657F"/>
    <w:rsid w:val="53233B73"/>
    <w:rsid w:val="53297559"/>
    <w:rsid w:val="532A17E8"/>
    <w:rsid w:val="532B1AEA"/>
    <w:rsid w:val="532F3CC2"/>
    <w:rsid w:val="53383D8B"/>
    <w:rsid w:val="533A2A4B"/>
    <w:rsid w:val="533C040E"/>
    <w:rsid w:val="534178B2"/>
    <w:rsid w:val="53427277"/>
    <w:rsid w:val="5344153F"/>
    <w:rsid w:val="5344782E"/>
    <w:rsid w:val="534704F3"/>
    <w:rsid w:val="534A374C"/>
    <w:rsid w:val="53510F19"/>
    <w:rsid w:val="535303C0"/>
    <w:rsid w:val="535B1252"/>
    <w:rsid w:val="535C20E7"/>
    <w:rsid w:val="535D7FC5"/>
    <w:rsid w:val="5362792F"/>
    <w:rsid w:val="536B4C51"/>
    <w:rsid w:val="5378010D"/>
    <w:rsid w:val="537C33E5"/>
    <w:rsid w:val="53892A9D"/>
    <w:rsid w:val="53937135"/>
    <w:rsid w:val="53996968"/>
    <w:rsid w:val="539C71CA"/>
    <w:rsid w:val="53A45364"/>
    <w:rsid w:val="53A578B6"/>
    <w:rsid w:val="53A94460"/>
    <w:rsid w:val="53B64DF9"/>
    <w:rsid w:val="53CB6D51"/>
    <w:rsid w:val="53CF787B"/>
    <w:rsid w:val="53D25907"/>
    <w:rsid w:val="53D4415D"/>
    <w:rsid w:val="53DA48E3"/>
    <w:rsid w:val="53DD58EE"/>
    <w:rsid w:val="53DF64D4"/>
    <w:rsid w:val="53E76A9E"/>
    <w:rsid w:val="53EE0FCF"/>
    <w:rsid w:val="53F4135C"/>
    <w:rsid w:val="53F920A8"/>
    <w:rsid w:val="5402631B"/>
    <w:rsid w:val="540263B4"/>
    <w:rsid w:val="5402683F"/>
    <w:rsid w:val="540E2C67"/>
    <w:rsid w:val="54157BEC"/>
    <w:rsid w:val="541650C2"/>
    <w:rsid w:val="54170D15"/>
    <w:rsid w:val="5418536C"/>
    <w:rsid w:val="541C7A87"/>
    <w:rsid w:val="542726DC"/>
    <w:rsid w:val="542C4601"/>
    <w:rsid w:val="542C5D98"/>
    <w:rsid w:val="542E61EC"/>
    <w:rsid w:val="54344B96"/>
    <w:rsid w:val="54394C29"/>
    <w:rsid w:val="543C05D7"/>
    <w:rsid w:val="54471FF2"/>
    <w:rsid w:val="54487DF7"/>
    <w:rsid w:val="545564E7"/>
    <w:rsid w:val="5457012E"/>
    <w:rsid w:val="545F7ABE"/>
    <w:rsid w:val="546544C7"/>
    <w:rsid w:val="546D125D"/>
    <w:rsid w:val="546D2B4E"/>
    <w:rsid w:val="546E2627"/>
    <w:rsid w:val="54745DB2"/>
    <w:rsid w:val="54757D80"/>
    <w:rsid w:val="54793CD4"/>
    <w:rsid w:val="547D5CF8"/>
    <w:rsid w:val="547F2E7F"/>
    <w:rsid w:val="549146B0"/>
    <w:rsid w:val="54955FEE"/>
    <w:rsid w:val="549E4400"/>
    <w:rsid w:val="54A02F08"/>
    <w:rsid w:val="54A93ABA"/>
    <w:rsid w:val="54AA7ABB"/>
    <w:rsid w:val="54AC2C1D"/>
    <w:rsid w:val="54AE4BC6"/>
    <w:rsid w:val="54B10372"/>
    <w:rsid w:val="54B21935"/>
    <w:rsid w:val="54B64188"/>
    <w:rsid w:val="54C16653"/>
    <w:rsid w:val="54C64EB6"/>
    <w:rsid w:val="54C70A29"/>
    <w:rsid w:val="54CC229D"/>
    <w:rsid w:val="54D25240"/>
    <w:rsid w:val="54D55475"/>
    <w:rsid w:val="54D8470C"/>
    <w:rsid w:val="54E452EF"/>
    <w:rsid w:val="54E92856"/>
    <w:rsid w:val="54EC6420"/>
    <w:rsid w:val="54EE4EFF"/>
    <w:rsid w:val="54F51113"/>
    <w:rsid w:val="54F65344"/>
    <w:rsid w:val="550465C2"/>
    <w:rsid w:val="550D08D2"/>
    <w:rsid w:val="550D6F09"/>
    <w:rsid w:val="55111E7E"/>
    <w:rsid w:val="55116EF7"/>
    <w:rsid w:val="55167CD0"/>
    <w:rsid w:val="551A4689"/>
    <w:rsid w:val="551D2EE6"/>
    <w:rsid w:val="551D69E9"/>
    <w:rsid w:val="55203FD8"/>
    <w:rsid w:val="55243ACB"/>
    <w:rsid w:val="552A6964"/>
    <w:rsid w:val="552B674E"/>
    <w:rsid w:val="552E5BBC"/>
    <w:rsid w:val="55327E1A"/>
    <w:rsid w:val="55347B71"/>
    <w:rsid w:val="55384BE3"/>
    <w:rsid w:val="553C6A13"/>
    <w:rsid w:val="553D4E7C"/>
    <w:rsid w:val="554747DA"/>
    <w:rsid w:val="554B1118"/>
    <w:rsid w:val="55517407"/>
    <w:rsid w:val="55555E9D"/>
    <w:rsid w:val="55577D62"/>
    <w:rsid w:val="555F20AD"/>
    <w:rsid w:val="556150A2"/>
    <w:rsid w:val="556A717E"/>
    <w:rsid w:val="556B1DCF"/>
    <w:rsid w:val="556C0337"/>
    <w:rsid w:val="556E701A"/>
    <w:rsid w:val="55727B0D"/>
    <w:rsid w:val="55740B0C"/>
    <w:rsid w:val="557C71CC"/>
    <w:rsid w:val="55823098"/>
    <w:rsid w:val="55863CE5"/>
    <w:rsid w:val="558A2DE9"/>
    <w:rsid w:val="558B2A0F"/>
    <w:rsid w:val="55967D16"/>
    <w:rsid w:val="55A34C20"/>
    <w:rsid w:val="55AA0728"/>
    <w:rsid w:val="55AB6786"/>
    <w:rsid w:val="55B47996"/>
    <w:rsid w:val="55BC2109"/>
    <w:rsid w:val="55C24DBB"/>
    <w:rsid w:val="55C82AAF"/>
    <w:rsid w:val="55CF3863"/>
    <w:rsid w:val="55CF5A41"/>
    <w:rsid w:val="55D17D2F"/>
    <w:rsid w:val="55D6327D"/>
    <w:rsid w:val="55D65C73"/>
    <w:rsid w:val="55D9184F"/>
    <w:rsid w:val="55DB6C8C"/>
    <w:rsid w:val="55E110A7"/>
    <w:rsid w:val="55E2165B"/>
    <w:rsid w:val="55E738C7"/>
    <w:rsid w:val="55ED10B6"/>
    <w:rsid w:val="55EE3F3B"/>
    <w:rsid w:val="55F41585"/>
    <w:rsid w:val="55F76E20"/>
    <w:rsid w:val="55FC2F38"/>
    <w:rsid w:val="560729E8"/>
    <w:rsid w:val="56093D80"/>
    <w:rsid w:val="56266658"/>
    <w:rsid w:val="56291C95"/>
    <w:rsid w:val="56292877"/>
    <w:rsid w:val="56304309"/>
    <w:rsid w:val="56304EC1"/>
    <w:rsid w:val="56340B22"/>
    <w:rsid w:val="563459D4"/>
    <w:rsid w:val="56375C26"/>
    <w:rsid w:val="5637775D"/>
    <w:rsid w:val="563831C9"/>
    <w:rsid w:val="56386EFD"/>
    <w:rsid w:val="563D3918"/>
    <w:rsid w:val="56401533"/>
    <w:rsid w:val="5644420B"/>
    <w:rsid w:val="56495214"/>
    <w:rsid w:val="56503478"/>
    <w:rsid w:val="56506990"/>
    <w:rsid w:val="565606F3"/>
    <w:rsid w:val="565B5A72"/>
    <w:rsid w:val="566063B4"/>
    <w:rsid w:val="566C5E4D"/>
    <w:rsid w:val="5678226F"/>
    <w:rsid w:val="5679521C"/>
    <w:rsid w:val="567C6811"/>
    <w:rsid w:val="567E2CEE"/>
    <w:rsid w:val="567E4185"/>
    <w:rsid w:val="56893277"/>
    <w:rsid w:val="568A3CE8"/>
    <w:rsid w:val="568A6DC9"/>
    <w:rsid w:val="568D1C13"/>
    <w:rsid w:val="568D5383"/>
    <w:rsid w:val="568E53FD"/>
    <w:rsid w:val="56920ADF"/>
    <w:rsid w:val="569223A0"/>
    <w:rsid w:val="5694294D"/>
    <w:rsid w:val="56A37658"/>
    <w:rsid w:val="56A639F9"/>
    <w:rsid w:val="56C1522D"/>
    <w:rsid w:val="56CB48D4"/>
    <w:rsid w:val="56D33B16"/>
    <w:rsid w:val="56D87143"/>
    <w:rsid w:val="56DB6CD4"/>
    <w:rsid w:val="56E35C05"/>
    <w:rsid w:val="56EA2EEA"/>
    <w:rsid w:val="56F00EA2"/>
    <w:rsid w:val="56F54D15"/>
    <w:rsid w:val="56F84A35"/>
    <w:rsid w:val="56FB2A2C"/>
    <w:rsid w:val="570851FD"/>
    <w:rsid w:val="571C19A8"/>
    <w:rsid w:val="571D21C9"/>
    <w:rsid w:val="57232964"/>
    <w:rsid w:val="57251912"/>
    <w:rsid w:val="57267E1D"/>
    <w:rsid w:val="57291113"/>
    <w:rsid w:val="573445C2"/>
    <w:rsid w:val="57447457"/>
    <w:rsid w:val="57586F77"/>
    <w:rsid w:val="575A5BD3"/>
    <w:rsid w:val="57603931"/>
    <w:rsid w:val="57605468"/>
    <w:rsid w:val="57657FDD"/>
    <w:rsid w:val="576C635E"/>
    <w:rsid w:val="576D6B0C"/>
    <w:rsid w:val="578057F4"/>
    <w:rsid w:val="57827270"/>
    <w:rsid w:val="57874A3E"/>
    <w:rsid w:val="57890709"/>
    <w:rsid w:val="5789518D"/>
    <w:rsid w:val="578C719D"/>
    <w:rsid w:val="579031C0"/>
    <w:rsid w:val="57963101"/>
    <w:rsid w:val="57967C84"/>
    <w:rsid w:val="57972898"/>
    <w:rsid w:val="57A1415A"/>
    <w:rsid w:val="57A60D73"/>
    <w:rsid w:val="57AD1B75"/>
    <w:rsid w:val="57B41072"/>
    <w:rsid w:val="57B8650C"/>
    <w:rsid w:val="57BA7B4D"/>
    <w:rsid w:val="57BF37F1"/>
    <w:rsid w:val="57C228AF"/>
    <w:rsid w:val="57C33E0A"/>
    <w:rsid w:val="57CB4F58"/>
    <w:rsid w:val="57CF0502"/>
    <w:rsid w:val="57D46BBF"/>
    <w:rsid w:val="57D551B8"/>
    <w:rsid w:val="57DA5A19"/>
    <w:rsid w:val="57DF52EA"/>
    <w:rsid w:val="57E04CE8"/>
    <w:rsid w:val="57E10957"/>
    <w:rsid w:val="57EB265A"/>
    <w:rsid w:val="57EB6FB8"/>
    <w:rsid w:val="57EC25E5"/>
    <w:rsid w:val="57F016AD"/>
    <w:rsid w:val="57F15604"/>
    <w:rsid w:val="57F347A6"/>
    <w:rsid w:val="57F902B4"/>
    <w:rsid w:val="57F96709"/>
    <w:rsid w:val="58005A2D"/>
    <w:rsid w:val="58036FA1"/>
    <w:rsid w:val="581174E4"/>
    <w:rsid w:val="58154932"/>
    <w:rsid w:val="58167ABA"/>
    <w:rsid w:val="581706FC"/>
    <w:rsid w:val="581E3FA7"/>
    <w:rsid w:val="58280B40"/>
    <w:rsid w:val="5828570B"/>
    <w:rsid w:val="582E0C4C"/>
    <w:rsid w:val="582E10F4"/>
    <w:rsid w:val="58310C4C"/>
    <w:rsid w:val="583D37B7"/>
    <w:rsid w:val="583F308D"/>
    <w:rsid w:val="584025EE"/>
    <w:rsid w:val="584165DE"/>
    <w:rsid w:val="58444F7E"/>
    <w:rsid w:val="584E7564"/>
    <w:rsid w:val="586258B9"/>
    <w:rsid w:val="586722F8"/>
    <w:rsid w:val="58673DC2"/>
    <w:rsid w:val="58677D32"/>
    <w:rsid w:val="586C5961"/>
    <w:rsid w:val="586E7581"/>
    <w:rsid w:val="58737F12"/>
    <w:rsid w:val="58777DE1"/>
    <w:rsid w:val="587D451F"/>
    <w:rsid w:val="587D49D3"/>
    <w:rsid w:val="587D4A28"/>
    <w:rsid w:val="58886831"/>
    <w:rsid w:val="588D5E5C"/>
    <w:rsid w:val="58917CF2"/>
    <w:rsid w:val="589A27F5"/>
    <w:rsid w:val="589D0EA7"/>
    <w:rsid w:val="589D5242"/>
    <w:rsid w:val="58A8207E"/>
    <w:rsid w:val="58AB45A8"/>
    <w:rsid w:val="58B05E5D"/>
    <w:rsid w:val="58B44313"/>
    <w:rsid w:val="58B8157C"/>
    <w:rsid w:val="58C13689"/>
    <w:rsid w:val="58C13CE2"/>
    <w:rsid w:val="58C26D18"/>
    <w:rsid w:val="58C36A53"/>
    <w:rsid w:val="58CA0AE8"/>
    <w:rsid w:val="58D10031"/>
    <w:rsid w:val="58D1055F"/>
    <w:rsid w:val="58DA1A0E"/>
    <w:rsid w:val="58EE1C76"/>
    <w:rsid w:val="58EE6EE3"/>
    <w:rsid w:val="58F1024A"/>
    <w:rsid w:val="58F261DA"/>
    <w:rsid w:val="58F368A0"/>
    <w:rsid w:val="58F5748F"/>
    <w:rsid w:val="58F90A11"/>
    <w:rsid w:val="58F92038"/>
    <w:rsid w:val="59037B76"/>
    <w:rsid w:val="59080330"/>
    <w:rsid w:val="590E2DC1"/>
    <w:rsid w:val="59134D9C"/>
    <w:rsid w:val="59197857"/>
    <w:rsid w:val="591A402B"/>
    <w:rsid w:val="591C6963"/>
    <w:rsid w:val="591D0F7F"/>
    <w:rsid w:val="59203F8B"/>
    <w:rsid w:val="592076E9"/>
    <w:rsid w:val="592155B1"/>
    <w:rsid w:val="59291879"/>
    <w:rsid w:val="592B7028"/>
    <w:rsid w:val="59301DAA"/>
    <w:rsid w:val="593255CD"/>
    <w:rsid w:val="593B76C5"/>
    <w:rsid w:val="5943350B"/>
    <w:rsid w:val="594B39EE"/>
    <w:rsid w:val="594B58E4"/>
    <w:rsid w:val="594C2EF5"/>
    <w:rsid w:val="59510241"/>
    <w:rsid w:val="595A0370"/>
    <w:rsid w:val="596463C7"/>
    <w:rsid w:val="5966275C"/>
    <w:rsid w:val="596F775C"/>
    <w:rsid w:val="597B27FF"/>
    <w:rsid w:val="598112E3"/>
    <w:rsid w:val="598A5EB9"/>
    <w:rsid w:val="598D08D8"/>
    <w:rsid w:val="59902796"/>
    <w:rsid w:val="59940E3E"/>
    <w:rsid w:val="59982CA1"/>
    <w:rsid w:val="599C3795"/>
    <w:rsid w:val="59A208C0"/>
    <w:rsid w:val="59A644D9"/>
    <w:rsid w:val="59A93912"/>
    <w:rsid w:val="59AE5565"/>
    <w:rsid w:val="59B02B2E"/>
    <w:rsid w:val="59B05B29"/>
    <w:rsid w:val="59B91194"/>
    <w:rsid w:val="59BF11ED"/>
    <w:rsid w:val="59C04B5B"/>
    <w:rsid w:val="59C751F3"/>
    <w:rsid w:val="59CB61E1"/>
    <w:rsid w:val="59CC0085"/>
    <w:rsid w:val="59CD430B"/>
    <w:rsid w:val="59D047DA"/>
    <w:rsid w:val="59D75F7B"/>
    <w:rsid w:val="59E222A4"/>
    <w:rsid w:val="59E87BD2"/>
    <w:rsid w:val="59EF6B9F"/>
    <w:rsid w:val="59F2522A"/>
    <w:rsid w:val="59FD4863"/>
    <w:rsid w:val="59FE34F9"/>
    <w:rsid w:val="5A096C51"/>
    <w:rsid w:val="5A097DF7"/>
    <w:rsid w:val="5A14078D"/>
    <w:rsid w:val="5A144F76"/>
    <w:rsid w:val="5A190D3C"/>
    <w:rsid w:val="5A1D07D9"/>
    <w:rsid w:val="5A201FAF"/>
    <w:rsid w:val="5A2231A5"/>
    <w:rsid w:val="5A2413B0"/>
    <w:rsid w:val="5A265061"/>
    <w:rsid w:val="5A2804AB"/>
    <w:rsid w:val="5A29112E"/>
    <w:rsid w:val="5A2A2F3B"/>
    <w:rsid w:val="5A2F34F3"/>
    <w:rsid w:val="5A2F579D"/>
    <w:rsid w:val="5A307597"/>
    <w:rsid w:val="5A3419E4"/>
    <w:rsid w:val="5A4D23C8"/>
    <w:rsid w:val="5A4E2194"/>
    <w:rsid w:val="5A511E84"/>
    <w:rsid w:val="5A515E2A"/>
    <w:rsid w:val="5A5A795F"/>
    <w:rsid w:val="5A622493"/>
    <w:rsid w:val="5A6248B7"/>
    <w:rsid w:val="5A6E0A5B"/>
    <w:rsid w:val="5A765A41"/>
    <w:rsid w:val="5A797F38"/>
    <w:rsid w:val="5A7B62EB"/>
    <w:rsid w:val="5A857143"/>
    <w:rsid w:val="5A887922"/>
    <w:rsid w:val="5A8D13C4"/>
    <w:rsid w:val="5A973D67"/>
    <w:rsid w:val="5A975510"/>
    <w:rsid w:val="5A985A3E"/>
    <w:rsid w:val="5A9D3E22"/>
    <w:rsid w:val="5AA100BB"/>
    <w:rsid w:val="5AAD555B"/>
    <w:rsid w:val="5AB35A3B"/>
    <w:rsid w:val="5AB82F2E"/>
    <w:rsid w:val="5ABB3651"/>
    <w:rsid w:val="5ABE6FBC"/>
    <w:rsid w:val="5AC27630"/>
    <w:rsid w:val="5ADA6093"/>
    <w:rsid w:val="5ADC1EC0"/>
    <w:rsid w:val="5AE112A3"/>
    <w:rsid w:val="5AE13CE1"/>
    <w:rsid w:val="5AE403A9"/>
    <w:rsid w:val="5AE71857"/>
    <w:rsid w:val="5AE83741"/>
    <w:rsid w:val="5AF10E13"/>
    <w:rsid w:val="5AF37911"/>
    <w:rsid w:val="5AFA3D74"/>
    <w:rsid w:val="5AFD4804"/>
    <w:rsid w:val="5B020E99"/>
    <w:rsid w:val="5B063447"/>
    <w:rsid w:val="5B100103"/>
    <w:rsid w:val="5B105D3D"/>
    <w:rsid w:val="5B1726C9"/>
    <w:rsid w:val="5B201C8A"/>
    <w:rsid w:val="5B2446FE"/>
    <w:rsid w:val="5B2F6F83"/>
    <w:rsid w:val="5B3533F6"/>
    <w:rsid w:val="5B364E0A"/>
    <w:rsid w:val="5B3F0F9C"/>
    <w:rsid w:val="5B497509"/>
    <w:rsid w:val="5B56282A"/>
    <w:rsid w:val="5B6525F2"/>
    <w:rsid w:val="5B6C7B89"/>
    <w:rsid w:val="5B7006E2"/>
    <w:rsid w:val="5B701783"/>
    <w:rsid w:val="5B716501"/>
    <w:rsid w:val="5B744F48"/>
    <w:rsid w:val="5B797C0D"/>
    <w:rsid w:val="5B7E492A"/>
    <w:rsid w:val="5B7F6152"/>
    <w:rsid w:val="5B831489"/>
    <w:rsid w:val="5B83228C"/>
    <w:rsid w:val="5B835E40"/>
    <w:rsid w:val="5B871F3D"/>
    <w:rsid w:val="5B891E13"/>
    <w:rsid w:val="5B8D743B"/>
    <w:rsid w:val="5B8D7E85"/>
    <w:rsid w:val="5B9348D3"/>
    <w:rsid w:val="5B9843E7"/>
    <w:rsid w:val="5B9C6E00"/>
    <w:rsid w:val="5BA90739"/>
    <w:rsid w:val="5BAA2168"/>
    <w:rsid w:val="5BAD4B9E"/>
    <w:rsid w:val="5BC0631C"/>
    <w:rsid w:val="5BCF1CB3"/>
    <w:rsid w:val="5BD93050"/>
    <w:rsid w:val="5BDC3E4F"/>
    <w:rsid w:val="5BDE450C"/>
    <w:rsid w:val="5BE81DFB"/>
    <w:rsid w:val="5BED1C13"/>
    <w:rsid w:val="5BF01A95"/>
    <w:rsid w:val="5BF03E35"/>
    <w:rsid w:val="5BF04099"/>
    <w:rsid w:val="5BF93326"/>
    <w:rsid w:val="5C0813E1"/>
    <w:rsid w:val="5C0A5953"/>
    <w:rsid w:val="5C1C086F"/>
    <w:rsid w:val="5C1F6DCE"/>
    <w:rsid w:val="5C292C63"/>
    <w:rsid w:val="5C3768B6"/>
    <w:rsid w:val="5C3A6069"/>
    <w:rsid w:val="5C3D1D62"/>
    <w:rsid w:val="5C3D31D3"/>
    <w:rsid w:val="5C441C32"/>
    <w:rsid w:val="5C4920E0"/>
    <w:rsid w:val="5C4F5ECF"/>
    <w:rsid w:val="5C50012E"/>
    <w:rsid w:val="5C561D15"/>
    <w:rsid w:val="5C5F723A"/>
    <w:rsid w:val="5C6161E1"/>
    <w:rsid w:val="5C6B5272"/>
    <w:rsid w:val="5C6C4B26"/>
    <w:rsid w:val="5C6D6BA8"/>
    <w:rsid w:val="5C737329"/>
    <w:rsid w:val="5C76056C"/>
    <w:rsid w:val="5C785EBD"/>
    <w:rsid w:val="5C7D5221"/>
    <w:rsid w:val="5C7F335C"/>
    <w:rsid w:val="5C805600"/>
    <w:rsid w:val="5C8A1262"/>
    <w:rsid w:val="5C8C6260"/>
    <w:rsid w:val="5C8D356E"/>
    <w:rsid w:val="5C902F0B"/>
    <w:rsid w:val="5CA55B07"/>
    <w:rsid w:val="5CB44217"/>
    <w:rsid w:val="5CB80C68"/>
    <w:rsid w:val="5CB93DC6"/>
    <w:rsid w:val="5CB94E54"/>
    <w:rsid w:val="5CBA5853"/>
    <w:rsid w:val="5CC118F1"/>
    <w:rsid w:val="5CC12E67"/>
    <w:rsid w:val="5CC87DFF"/>
    <w:rsid w:val="5CCB7B81"/>
    <w:rsid w:val="5CD27279"/>
    <w:rsid w:val="5CDD0E5B"/>
    <w:rsid w:val="5CDF14EB"/>
    <w:rsid w:val="5CE435BD"/>
    <w:rsid w:val="5CE9542B"/>
    <w:rsid w:val="5CED114C"/>
    <w:rsid w:val="5CF25799"/>
    <w:rsid w:val="5CF37C86"/>
    <w:rsid w:val="5CF97416"/>
    <w:rsid w:val="5CF97441"/>
    <w:rsid w:val="5CFF491E"/>
    <w:rsid w:val="5CFF6634"/>
    <w:rsid w:val="5D031685"/>
    <w:rsid w:val="5D0921F7"/>
    <w:rsid w:val="5D161F20"/>
    <w:rsid w:val="5D1D2A25"/>
    <w:rsid w:val="5D1D3CA9"/>
    <w:rsid w:val="5D23783A"/>
    <w:rsid w:val="5D2A2A61"/>
    <w:rsid w:val="5D2C2BB0"/>
    <w:rsid w:val="5D335644"/>
    <w:rsid w:val="5D38504B"/>
    <w:rsid w:val="5D3B5349"/>
    <w:rsid w:val="5D3D242D"/>
    <w:rsid w:val="5D3D3084"/>
    <w:rsid w:val="5D3F1075"/>
    <w:rsid w:val="5D5A2940"/>
    <w:rsid w:val="5D6510A4"/>
    <w:rsid w:val="5D7116B2"/>
    <w:rsid w:val="5D7A55A8"/>
    <w:rsid w:val="5D7C1E22"/>
    <w:rsid w:val="5D7D5641"/>
    <w:rsid w:val="5D7E6102"/>
    <w:rsid w:val="5D7F4AB4"/>
    <w:rsid w:val="5D810F8F"/>
    <w:rsid w:val="5D8440F2"/>
    <w:rsid w:val="5D8C42BF"/>
    <w:rsid w:val="5D921755"/>
    <w:rsid w:val="5D9309C3"/>
    <w:rsid w:val="5D962D72"/>
    <w:rsid w:val="5D973F6F"/>
    <w:rsid w:val="5D9B50EF"/>
    <w:rsid w:val="5DA37731"/>
    <w:rsid w:val="5DA70DEC"/>
    <w:rsid w:val="5DA86232"/>
    <w:rsid w:val="5DA937F8"/>
    <w:rsid w:val="5DAB428B"/>
    <w:rsid w:val="5DAC4AE2"/>
    <w:rsid w:val="5DB30258"/>
    <w:rsid w:val="5DB60359"/>
    <w:rsid w:val="5DB72CA4"/>
    <w:rsid w:val="5DBA1D51"/>
    <w:rsid w:val="5DBE5AB3"/>
    <w:rsid w:val="5DD04134"/>
    <w:rsid w:val="5DD16047"/>
    <w:rsid w:val="5DD31564"/>
    <w:rsid w:val="5DD42FAF"/>
    <w:rsid w:val="5DE26FA5"/>
    <w:rsid w:val="5DE724BF"/>
    <w:rsid w:val="5DE7375A"/>
    <w:rsid w:val="5DE8030C"/>
    <w:rsid w:val="5DEA63BD"/>
    <w:rsid w:val="5DED73B6"/>
    <w:rsid w:val="5DEE47CB"/>
    <w:rsid w:val="5DF07D95"/>
    <w:rsid w:val="5DFB2E03"/>
    <w:rsid w:val="5E0328C7"/>
    <w:rsid w:val="5E04426F"/>
    <w:rsid w:val="5E0D5CC8"/>
    <w:rsid w:val="5E0E2E93"/>
    <w:rsid w:val="5E12358F"/>
    <w:rsid w:val="5E1B2966"/>
    <w:rsid w:val="5E1E3A38"/>
    <w:rsid w:val="5E1F5999"/>
    <w:rsid w:val="5E2C74B1"/>
    <w:rsid w:val="5E33204F"/>
    <w:rsid w:val="5E35335F"/>
    <w:rsid w:val="5E360168"/>
    <w:rsid w:val="5E372925"/>
    <w:rsid w:val="5E380643"/>
    <w:rsid w:val="5E396189"/>
    <w:rsid w:val="5E3D7715"/>
    <w:rsid w:val="5E405DA2"/>
    <w:rsid w:val="5E411619"/>
    <w:rsid w:val="5E41603B"/>
    <w:rsid w:val="5E433260"/>
    <w:rsid w:val="5E435ADF"/>
    <w:rsid w:val="5E4470F0"/>
    <w:rsid w:val="5E461463"/>
    <w:rsid w:val="5E461F43"/>
    <w:rsid w:val="5E4E5A70"/>
    <w:rsid w:val="5E4F671B"/>
    <w:rsid w:val="5E5533B1"/>
    <w:rsid w:val="5E594F40"/>
    <w:rsid w:val="5E6153BF"/>
    <w:rsid w:val="5E6858DD"/>
    <w:rsid w:val="5E6A5448"/>
    <w:rsid w:val="5E6B6708"/>
    <w:rsid w:val="5E6E4484"/>
    <w:rsid w:val="5E6E6C26"/>
    <w:rsid w:val="5E7329BD"/>
    <w:rsid w:val="5E792E91"/>
    <w:rsid w:val="5E81293E"/>
    <w:rsid w:val="5E851FB8"/>
    <w:rsid w:val="5E855DBE"/>
    <w:rsid w:val="5E88238C"/>
    <w:rsid w:val="5E8A5895"/>
    <w:rsid w:val="5E8B3534"/>
    <w:rsid w:val="5E8B5681"/>
    <w:rsid w:val="5E8E1E17"/>
    <w:rsid w:val="5E927E95"/>
    <w:rsid w:val="5E936FC5"/>
    <w:rsid w:val="5E974B70"/>
    <w:rsid w:val="5E975664"/>
    <w:rsid w:val="5E9A6C49"/>
    <w:rsid w:val="5EA02474"/>
    <w:rsid w:val="5EA07C27"/>
    <w:rsid w:val="5EA25FF1"/>
    <w:rsid w:val="5EB11C16"/>
    <w:rsid w:val="5EB90381"/>
    <w:rsid w:val="5EBA5496"/>
    <w:rsid w:val="5EC073AC"/>
    <w:rsid w:val="5EC1351E"/>
    <w:rsid w:val="5EC40765"/>
    <w:rsid w:val="5ECB290C"/>
    <w:rsid w:val="5ECF783E"/>
    <w:rsid w:val="5ED009D9"/>
    <w:rsid w:val="5ED564F5"/>
    <w:rsid w:val="5EDA202A"/>
    <w:rsid w:val="5EDE6476"/>
    <w:rsid w:val="5EF67778"/>
    <w:rsid w:val="5EF7568E"/>
    <w:rsid w:val="5EF92B5E"/>
    <w:rsid w:val="5F0306F7"/>
    <w:rsid w:val="5F0A6DF6"/>
    <w:rsid w:val="5F1C00FF"/>
    <w:rsid w:val="5F207636"/>
    <w:rsid w:val="5F2353A4"/>
    <w:rsid w:val="5F28535E"/>
    <w:rsid w:val="5F2D2D52"/>
    <w:rsid w:val="5F381B6F"/>
    <w:rsid w:val="5F4209EF"/>
    <w:rsid w:val="5F42233A"/>
    <w:rsid w:val="5F4B349D"/>
    <w:rsid w:val="5F4E44FF"/>
    <w:rsid w:val="5F5A342B"/>
    <w:rsid w:val="5F5C124B"/>
    <w:rsid w:val="5F5D09DC"/>
    <w:rsid w:val="5F614DE6"/>
    <w:rsid w:val="5F626F71"/>
    <w:rsid w:val="5F67418C"/>
    <w:rsid w:val="5F783BFB"/>
    <w:rsid w:val="5F7E7774"/>
    <w:rsid w:val="5F7F1474"/>
    <w:rsid w:val="5F7F7242"/>
    <w:rsid w:val="5F823FE8"/>
    <w:rsid w:val="5F826967"/>
    <w:rsid w:val="5F881010"/>
    <w:rsid w:val="5F93227D"/>
    <w:rsid w:val="5FA12256"/>
    <w:rsid w:val="5FA334D5"/>
    <w:rsid w:val="5FA5094B"/>
    <w:rsid w:val="5FAB5F7E"/>
    <w:rsid w:val="5FAD1B8F"/>
    <w:rsid w:val="5FB37515"/>
    <w:rsid w:val="5FB77F44"/>
    <w:rsid w:val="5FB85EA8"/>
    <w:rsid w:val="5FBC1E56"/>
    <w:rsid w:val="5FC761F5"/>
    <w:rsid w:val="5FD82237"/>
    <w:rsid w:val="5FEA77EB"/>
    <w:rsid w:val="5FF33DE4"/>
    <w:rsid w:val="5FF655FB"/>
    <w:rsid w:val="5FFC1013"/>
    <w:rsid w:val="5FFD1006"/>
    <w:rsid w:val="60001ACF"/>
    <w:rsid w:val="60027C29"/>
    <w:rsid w:val="60067821"/>
    <w:rsid w:val="60107DEF"/>
    <w:rsid w:val="60151BC1"/>
    <w:rsid w:val="60154DE7"/>
    <w:rsid w:val="60195B55"/>
    <w:rsid w:val="601A05F1"/>
    <w:rsid w:val="601D42C9"/>
    <w:rsid w:val="60201786"/>
    <w:rsid w:val="60234AA0"/>
    <w:rsid w:val="602366EF"/>
    <w:rsid w:val="602D3CB5"/>
    <w:rsid w:val="602F0AD7"/>
    <w:rsid w:val="602F7608"/>
    <w:rsid w:val="60330B1C"/>
    <w:rsid w:val="603A4138"/>
    <w:rsid w:val="603D6D84"/>
    <w:rsid w:val="6044347D"/>
    <w:rsid w:val="604C1867"/>
    <w:rsid w:val="604E61DF"/>
    <w:rsid w:val="606B19C5"/>
    <w:rsid w:val="60702D23"/>
    <w:rsid w:val="6071580E"/>
    <w:rsid w:val="607636BA"/>
    <w:rsid w:val="60781AFF"/>
    <w:rsid w:val="60796CC0"/>
    <w:rsid w:val="607C35BC"/>
    <w:rsid w:val="607C5DC1"/>
    <w:rsid w:val="607D3F08"/>
    <w:rsid w:val="6083657C"/>
    <w:rsid w:val="60854E11"/>
    <w:rsid w:val="608629CC"/>
    <w:rsid w:val="608B5392"/>
    <w:rsid w:val="608E5A3C"/>
    <w:rsid w:val="60900A0F"/>
    <w:rsid w:val="60900D28"/>
    <w:rsid w:val="609305B7"/>
    <w:rsid w:val="60937E8B"/>
    <w:rsid w:val="609B7718"/>
    <w:rsid w:val="609E0E5A"/>
    <w:rsid w:val="60A179FF"/>
    <w:rsid w:val="60B62F1E"/>
    <w:rsid w:val="60BA3962"/>
    <w:rsid w:val="60BB0C65"/>
    <w:rsid w:val="60C026C4"/>
    <w:rsid w:val="60CE260F"/>
    <w:rsid w:val="60CF703E"/>
    <w:rsid w:val="60D65727"/>
    <w:rsid w:val="60E32B28"/>
    <w:rsid w:val="60ED7FF6"/>
    <w:rsid w:val="60F810CD"/>
    <w:rsid w:val="60FC31AD"/>
    <w:rsid w:val="60FD4D49"/>
    <w:rsid w:val="60FE1C5E"/>
    <w:rsid w:val="60FF6B83"/>
    <w:rsid w:val="61001A0D"/>
    <w:rsid w:val="61011F66"/>
    <w:rsid w:val="610358D7"/>
    <w:rsid w:val="61052BD8"/>
    <w:rsid w:val="610D1A09"/>
    <w:rsid w:val="610E1C98"/>
    <w:rsid w:val="611539DF"/>
    <w:rsid w:val="611715D6"/>
    <w:rsid w:val="61245217"/>
    <w:rsid w:val="612E5C83"/>
    <w:rsid w:val="61345065"/>
    <w:rsid w:val="61417F33"/>
    <w:rsid w:val="61477106"/>
    <w:rsid w:val="614C0A8D"/>
    <w:rsid w:val="614D488E"/>
    <w:rsid w:val="61536856"/>
    <w:rsid w:val="61553E40"/>
    <w:rsid w:val="61587A53"/>
    <w:rsid w:val="615B33FE"/>
    <w:rsid w:val="615D2868"/>
    <w:rsid w:val="6163452C"/>
    <w:rsid w:val="6167781B"/>
    <w:rsid w:val="616B5668"/>
    <w:rsid w:val="616C0376"/>
    <w:rsid w:val="616F43F3"/>
    <w:rsid w:val="617451C5"/>
    <w:rsid w:val="617473D9"/>
    <w:rsid w:val="61762C9C"/>
    <w:rsid w:val="617664A1"/>
    <w:rsid w:val="617A399B"/>
    <w:rsid w:val="617B79EF"/>
    <w:rsid w:val="617D40BA"/>
    <w:rsid w:val="617E0CE9"/>
    <w:rsid w:val="618A5D42"/>
    <w:rsid w:val="618E2991"/>
    <w:rsid w:val="61904B85"/>
    <w:rsid w:val="61930263"/>
    <w:rsid w:val="6197259C"/>
    <w:rsid w:val="619B06F1"/>
    <w:rsid w:val="61B0078B"/>
    <w:rsid w:val="61B47CC4"/>
    <w:rsid w:val="61B75DF8"/>
    <w:rsid w:val="61C73B40"/>
    <w:rsid w:val="61C74D39"/>
    <w:rsid w:val="61D83BD8"/>
    <w:rsid w:val="61E80EA3"/>
    <w:rsid w:val="61E87838"/>
    <w:rsid w:val="61ED6198"/>
    <w:rsid w:val="61F221D6"/>
    <w:rsid w:val="61F56F87"/>
    <w:rsid w:val="61F71115"/>
    <w:rsid w:val="61FD0824"/>
    <w:rsid w:val="6201000C"/>
    <w:rsid w:val="62045978"/>
    <w:rsid w:val="62051AE4"/>
    <w:rsid w:val="620B4A90"/>
    <w:rsid w:val="620D1626"/>
    <w:rsid w:val="620D3325"/>
    <w:rsid w:val="62107103"/>
    <w:rsid w:val="62167176"/>
    <w:rsid w:val="62197C2E"/>
    <w:rsid w:val="622124FA"/>
    <w:rsid w:val="62243220"/>
    <w:rsid w:val="62271A20"/>
    <w:rsid w:val="62430954"/>
    <w:rsid w:val="62482F61"/>
    <w:rsid w:val="624B55FF"/>
    <w:rsid w:val="624C5A1C"/>
    <w:rsid w:val="625311C3"/>
    <w:rsid w:val="62574104"/>
    <w:rsid w:val="62590957"/>
    <w:rsid w:val="625F48AD"/>
    <w:rsid w:val="626171E6"/>
    <w:rsid w:val="626955A1"/>
    <w:rsid w:val="626D0358"/>
    <w:rsid w:val="626E1475"/>
    <w:rsid w:val="628506F0"/>
    <w:rsid w:val="628D0175"/>
    <w:rsid w:val="629054F7"/>
    <w:rsid w:val="62907756"/>
    <w:rsid w:val="62914AA8"/>
    <w:rsid w:val="62915E15"/>
    <w:rsid w:val="62933858"/>
    <w:rsid w:val="629443E3"/>
    <w:rsid w:val="6296654B"/>
    <w:rsid w:val="629A456F"/>
    <w:rsid w:val="629C77C9"/>
    <w:rsid w:val="62A07E75"/>
    <w:rsid w:val="62A919C2"/>
    <w:rsid w:val="62AA5A58"/>
    <w:rsid w:val="62AC3B87"/>
    <w:rsid w:val="62AC6412"/>
    <w:rsid w:val="62AE68C6"/>
    <w:rsid w:val="62AF0625"/>
    <w:rsid w:val="62B334AF"/>
    <w:rsid w:val="62B62C69"/>
    <w:rsid w:val="62B80AC5"/>
    <w:rsid w:val="62BE3C02"/>
    <w:rsid w:val="62BF2ABB"/>
    <w:rsid w:val="62C32BDD"/>
    <w:rsid w:val="62D2634C"/>
    <w:rsid w:val="62D72CDE"/>
    <w:rsid w:val="62D96642"/>
    <w:rsid w:val="62DF2B41"/>
    <w:rsid w:val="62E114F4"/>
    <w:rsid w:val="62E83AD9"/>
    <w:rsid w:val="62E95001"/>
    <w:rsid w:val="62F30DA9"/>
    <w:rsid w:val="62F45328"/>
    <w:rsid w:val="62F722B6"/>
    <w:rsid w:val="62FA0B76"/>
    <w:rsid w:val="630A15F5"/>
    <w:rsid w:val="630F0B40"/>
    <w:rsid w:val="631821D5"/>
    <w:rsid w:val="631B627E"/>
    <w:rsid w:val="631F69C7"/>
    <w:rsid w:val="632B0B18"/>
    <w:rsid w:val="632B3435"/>
    <w:rsid w:val="632B7E64"/>
    <w:rsid w:val="632D1E50"/>
    <w:rsid w:val="633A6899"/>
    <w:rsid w:val="633B6FF9"/>
    <w:rsid w:val="633D2C31"/>
    <w:rsid w:val="63424904"/>
    <w:rsid w:val="635000CE"/>
    <w:rsid w:val="63524873"/>
    <w:rsid w:val="63541F43"/>
    <w:rsid w:val="63567406"/>
    <w:rsid w:val="636167B0"/>
    <w:rsid w:val="63634639"/>
    <w:rsid w:val="63670DAB"/>
    <w:rsid w:val="636C34D8"/>
    <w:rsid w:val="63745A0C"/>
    <w:rsid w:val="6377272F"/>
    <w:rsid w:val="637F51CB"/>
    <w:rsid w:val="637F6B5C"/>
    <w:rsid w:val="6384141E"/>
    <w:rsid w:val="638719E1"/>
    <w:rsid w:val="638D19F5"/>
    <w:rsid w:val="639270E5"/>
    <w:rsid w:val="63933C89"/>
    <w:rsid w:val="63934764"/>
    <w:rsid w:val="639B3FEF"/>
    <w:rsid w:val="639D7388"/>
    <w:rsid w:val="63A12D9E"/>
    <w:rsid w:val="63A20FC7"/>
    <w:rsid w:val="63A32D1A"/>
    <w:rsid w:val="63A72190"/>
    <w:rsid w:val="63B9389F"/>
    <w:rsid w:val="63B95CFC"/>
    <w:rsid w:val="63BE5E52"/>
    <w:rsid w:val="63C0776D"/>
    <w:rsid w:val="63C3678A"/>
    <w:rsid w:val="63C42F99"/>
    <w:rsid w:val="63C43BC1"/>
    <w:rsid w:val="63C44C1C"/>
    <w:rsid w:val="63C76E99"/>
    <w:rsid w:val="63C93A14"/>
    <w:rsid w:val="63CE7DF0"/>
    <w:rsid w:val="63CF0A72"/>
    <w:rsid w:val="63D53E07"/>
    <w:rsid w:val="63E23177"/>
    <w:rsid w:val="63E50D5A"/>
    <w:rsid w:val="63E64D84"/>
    <w:rsid w:val="63FA5454"/>
    <w:rsid w:val="63FB39A7"/>
    <w:rsid w:val="63FB56EF"/>
    <w:rsid w:val="64007E97"/>
    <w:rsid w:val="640C0103"/>
    <w:rsid w:val="641723EE"/>
    <w:rsid w:val="64197D18"/>
    <w:rsid w:val="641C7398"/>
    <w:rsid w:val="64202A87"/>
    <w:rsid w:val="642151B8"/>
    <w:rsid w:val="64215AE9"/>
    <w:rsid w:val="6437454B"/>
    <w:rsid w:val="644159BB"/>
    <w:rsid w:val="6448606B"/>
    <w:rsid w:val="644C3297"/>
    <w:rsid w:val="64547A52"/>
    <w:rsid w:val="645A474E"/>
    <w:rsid w:val="645E7476"/>
    <w:rsid w:val="6461483F"/>
    <w:rsid w:val="64641D1B"/>
    <w:rsid w:val="6469278A"/>
    <w:rsid w:val="646D51A4"/>
    <w:rsid w:val="64726A33"/>
    <w:rsid w:val="6475003D"/>
    <w:rsid w:val="64790FB7"/>
    <w:rsid w:val="647B1610"/>
    <w:rsid w:val="647D05F8"/>
    <w:rsid w:val="647E652A"/>
    <w:rsid w:val="648024E9"/>
    <w:rsid w:val="64833EA0"/>
    <w:rsid w:val="64837C14"/>
    <w:rsid w:val="6491085C"/>
    <w:rsid w:val="649A0CE8"/>
    <w:rsid w:val="649B6F10"/>
    <w:rsid w:val="64A340F0"/>
    <w:rsid w:val="64B47117"/>
    <w:rsid w:val="64BB427D"/>
    <w:rsid w:val="64C474C4"/>
    <w:rsid w:val="64CA3EC3"/>
    <w:rsid w:val="64CE10AC"/>
    <w:rsid w:val="64D85112"/>
    <w:rsid w:val="64E412D7"/>
    <w:rsid w:val="64E85A7B"/>
    <w:rsid w:val="64ED44F6"/>
    <w:rsid w:val="64FD6381"/>
    <w:rsid w:val="65056897"/>
    <w:rsid w:val="65070011"/>
    <w:rsid w:val="65085F12"/>
    <w:rsid w:val="650928BB"/>
    <w:rsid w:val="650E0BE8"/>
    <w:rsid w:val="650E131D"/>
    <w:rsid w:val="651458BF"/>
    <w:rsid w:val="651626C4"/>
    <w:rsid w:val="651E3E01"/>
    <w:rsid w:val="651F11BC"/>
    <w:rsid w:val="65270F30"/>
    <w:rsid w:val="652908A0"/>
    <w:rsid w:val="652B5030"/>
    <w:rsid w:val="652C0C31"/>
    <w:rsid w:val="652D4D46"/>
    <w:rsid w:val="65341AC2"/>
    <w:rsid w:val="65391943"/>
    <w:rsid w:val="6543322A"/>
    <w:rsid w:val="65442FF8"/>
    <w:rsid w:val="654C0CCD"/>
    <w:rsid w:val="655126C4"/>
    <w:rsid w:val="65553099"/>
    <w:rsid w:val="655E06EA"/>
    <w:rsid w:val="655E177E"/>
    <w:rsid w:val="655E2B06"/>
    <w:rsid w:val="65605001"/>
    <w:rsid w:val="656E5F43"/>
    <w:rsid w:val="657515FA"/>
    <w:rsid w:val="6576217F"/>
    <w:rsid w:val="65766837"/>
    <w:rsid w:val="65785773"/>
    <w:rsid w:val="65802839"/>
    <w:rsid w:val="658139F7"/>
    <w:rsid w:val="658725CC"/>
    <w:rsid w:val="65930EE5"/>
    <w:rsid w:val="65A2780F"/>
    <w:rsid w:val="65A86B64"/>
    <w:rsid w:val="65A94DC3"/>
    <w:rsid w:val="65AC54AE"/>
    <w:rsid w:val="65AD0EE6"/>
    <w:rsid w:val="65B27CD6"/>
    <w:rsid w:val="65B37D7E"/>
    <w:rsid w:val="65B70312"/>
    <w:rsid w:val="65BC21E3"/>
    <w:rsid w:val="65C90CC9"/>
    <w:rsid w:val="65CD3E86"/>
    <w:rsid w:val="65D76D4E"/>
    <w:rsid w:val="65DB7E31"/>
    <w:rsid w:val="65DE48F5"/>
    <w:rsid w:val="65DF7344"/>
    <w:rsid w:val="65F14E1F"/>
    <w:rsid w:val="65F21D2B"/>
    <w:rsid w:val="65F56B8B"/>
    <w:rsid w:val="65F67D0A"/>
    <w:rsid w:val="65FF734F"/>
    <w:rsid w:val="660445E3"/>
    <w:rsid w:val="66083068"/>
    <w:rsid w:val="660A229D"/>
    <w:rsid w:val="661B75C5"/>
    <w:rsid w:val="662E73A0"/>
    <w:rsid w:val="663247F7"/>
    <w:rsid w:val="66332F4A"/>
    <w:rsid w:val="66397552"/>
    <w:rsid w:val="663C4CA2"/>
    <w:rsid w:val="663E4501"/>
    <w:rsid w:val="664C3087"/>
    <w:rsid w:val="664C76B1"/>
    <w:rsid w:val="665134B7"/>
    <w:rsid w:val="66522784"/>
    <w:rsid w:val="6655709F"/>
    <w:rsid w:val="665E12B4"/>
    <w:rsid w:val="666C045A"/>
    <w:rsid w:val="66744A39"/>
    <w:rsid w:val="66766383"/>
    <w:rsid w:val="66794347"/>
    <w:rsid w:val="66804ECE"/>
    <w:rsid w:val="6682454F"/>
    <w:rsid w:val="668302BA"/>
    <w:rsid w:val="668B2A3B"/>
    <w:rsid w:val="668E2794"/>
    <w:rsid w:val="669C0FBE"/>
    <w:rsid w:val="669F0561"/>
    <w:rsid w:val="66BB1B79"/>
    <w:rsid w:val="66C24CC1"/>
    <w:rsid w:val="66C27E0D"/>
    <w:rsid w:val="66C34496"/>
    <w:rsid w:val="66C41D9E"/>
    <w:rsid w:val="66C55555"/>
    <w:rsid w:val="66CB6AE5"/>
    <w:rsid w:val="66DB5F63"/>
    <w:rsid w:val="66F17E71"/>
    <w:rsid w:val="66F56BE9"/>
    <w:rsid w:val="66FB7273"/>
    <w:rsid w:val="670038B9"/>
    <w:rsid w:val="67016905"/>
    <w:rsid w:val="6706419D"/>
    <w:rsid w:val="671A1FC1"/>
    <w:rsid w:val="67201AE4"/>
    <w:rsid w:val="67232846"/>
    <w:rsid w:val="672343A6"/>
    <w:rsid w:val="672536B0"/>
    <w:rsid w:val="673628F7"/>
    <w:rsid w:val="6736783A"/>
    <w:rsid w:val="67383F90"/>
    <w:rsid w:val="673C0FD6"/>
    <w:rsid w:val="673F0DA8"/>
    <w:rsid w:val="67475179"/>
    <w:rsid w:val="674C6FD0"/>
    <w:rsid w:val="674F4477"/>
    <w:rsid w:val="675C4EBD"/>
    <w:rsid w:val="67606655"/>
    <w:rsid w:val="676B1D99"/>
    <w:rsid w:val="67707731"/>
    <w:rsid w:val="67713B2B"/>
    <w:rsid w:val="67721FBF"/>
    <w:rsid w:val="677671FF"/>
    <w:rsid w:val="677B3BBE"/>
    <w:rsid w:val="67882870"/>
    <w:rsid w:val="678A717B"/>
    <w:rsid w:val="678B74C4"/>
    <w:rsid w:val="678D1A1C"/>
    <w:rsid w:val="678D3F95"/>
    <w:rsid w:val="678F0E06"/>
    <w:rsid w:val="67956223"/>
    <w:rsid w:val="67962B03"/>
    <w:rsid w:val="679928C3"/>
    <w:rsid w:val="679A1FD6"/>
    <w:rsid w:val="679A4410"/>
    <w:rsid w:val="679E69A0"/>
    <w:rsid w:val="67AD35F1"/>
    <w:rsid w:val="67B3509E"/>
    <w:rsid w:val="67B573DE"/>
    <w:rsid w:val="67B9313B"/>
    <w:rsid w:val="67BF5487"/>
    <w:rsid w:val="67C70DB5"/>
    <w:rsid w:val="67C762FD"/>
    <w:rsid w:val="67D150F1"/>
    <w:rsid w:val="67D94B41"/>
    <w:rsid w:val="67E62758"/>
    <w:rsid w:val="67F851A0"/>
    <w:rsid w:val="67FC4889"/>
    <w:rsid w:val="68075A01"/>
    <w:rsid w:val="680A563E"/>
    <w:rsid w:val="680D7306"/>
    <w:rsid w:val="680E60EC"/>
    <w:rsid w:val="6811459E"/>
    <w:rsid w:val="68143F15"/>
    <w:rsid w:val="6815161B"/>
    <w:rsid w:val="68167235"/>
    <w:rsid w:val="68175D6E"/>
    <w:rsid w:val="68206A6D"/>
    <w:rsid w:val="682749E1"/>
    <w:rsid w:val="682827E2"/>
    <w:rsid w:val="684033E7"/>
    <w:rsid w:val="68404FD6"/>
    <w:rsid w:val="68426DD8"/>
    <w:rsid w:val="6847190C"/>
    <w:rsid w:val="6852026F"/>
    <w:rsid w:val="685D4702"/>
    <w:rsid w:val="68600A71"/>
    <w:rsid w:val="686A7FDA"/>
    <w:rsid w:val="686E1392"/>
    <w:rsid w:val="68717EAB"/>
    <w:rsid w:val="687A6CEE"/>
    <w:rsid w:val="688368E7"/>
    <w:rsid w:val="68840497"/>
    <w:rsid w:val="68885E16"/>
    <w:rsid w:val="688C7529"/>
    <w:rsid w:val="688E298E"/>
    <w:rsid w:val="689D3706"/>
    <w:rsid w:val="68A05D5F"/>
    <w:rsid w:val="68A55953"/>
    <w:rsid w:val="68A6380F"/>
    <w:rsid w:val="68A85486"/>
    <w:rsid w:val="68B14963"/>
    <w:rsid w:val="68B46D51"/>
    <w:rsid w:val="68BA62A5"/>
    <w:rsid w:val="68BA74B2"/>
    <w:rsid w:val="68C1756B"/>
    <w:rsid w:val="68C30389"/>
    <w:rsid w:val="68C35CDC"/>
    <w:rsid w:val="68C429F3"/>
    <w:rsid w:val="68C72024"/>
    <w:rsid w:val="68CB073F"/>
    <w:rsid w:val="68CD0F62"/>
    <w:rsid w:val="68CE1D87"/>
    <w:rsid w:val="68D45C7A"/>
    <w:rsid w:val="68D92DC2"/>
    <w:rsid w:val="68E061D4"/>
    <w:rsid w:val="68E07218"/>
    <w:rsid w:val="68E14AB4"/>
    <w:rsid w:val="68EA1FF7"/>
    <w:rsid w:val="68EF7542"/>
    <w:rsid w:val="68F413C9"/>
    <w:rsid w:val="690D35BA"/>
    <w:rsid w:val="690F7CC1"/>
    <w:rsid w:val="69112AEE"/>
    <w:rsid w:val="691869F9"/>
    <w:rsid w:val="691A4A8C"/>
    <w:rsid w:val="691B32ED"/>
    <w:rsid w:val="691D0E56"/>
    <w:rsid w:val="69206722"/>
    <w:rsid w:val="6925054D"/>
    <w:rsid w:val="692706C0"/>
    <w:rsid w:val="693769BB"/>
    <w:rsid w:val="693C7608"/>
    <w:rsid w:val="693E5A89"/>
    <w:rsid w:val="6949443C"/>
    <w:rsid w:val="69496207"/>
    <w:rsid w:val="694A630D"/>
    <w:rsid w:val="695873B6"/>
    <w:rsid w:val="69605A13"/>
    <w:rsid w:val="69616DB7"/>
    <w:rsid w:val="697754FB"/>
    <w:rsid w:val="697A72A8"/>
    <w:rsid w:val="697B74D1"/>
    <w:rsid w:val="69827800"/>
    <w:rsid w:val="6986771F"/>
    <w:rsid w:val="699C47D9"/>
    <w:rsid w:val="699D3C52"/>
    <w:rsid w:val="69A00C28"/>
    <w:rsid w:val="69A50952"/>
    <w:rsid w:val="69A77075"/>
    <w:rsid w:val="69B14198"/>
    <w:rsid w:val="69B6467E"/>
    <w:rsid w:val="69BB4E8B"/>
    <w:rsid w:val="69C4146A"/>
    <w:rsid w:val="69CD2F63"/>
    <w:rsid w:val="69CF3D15"/>
    <w:rsid w:val="69D142AC"/>
    <w:rsid w:val="69D152B0"/>
    <w:rsid w:val="69DA7573"/>
    <w:rsid w:val="69DF25E8"/>
    <w:rsid w:val="69E1389D"/>
    <w:rsid w:val="69E406AD"/>
    <w:rsid w:val="69E46FCF"/>
    <w:rsid w:val="69ED5B54"/>
    <w:rsid w:val="69EF5F6B"/>
    <w:rsid w:val="69F722B8"/>
    <w:rsid w:val="69FD3360"/>
    <w:rsid w:val="6A004072"/>
    <w:rsid w:val="6A016F1A"/>
    <w:rsid w:val="6A0212C3"/>
    <w:rsid w:val="6A09678E"/>
    <w:rsid w:val="6A0C356C"/>
    <w:rsid w:val="6A1462E7"/>
    <w:rsid w:val="6A1D5998"/>
    <w:rsid w:val="6A2B7DCF"/>
    <w:rsid w:val="6A376D13"/>
    <w:rsid w:val="6A3856A6"/>
    <w:rsid w:val="6A483044"/>
    <w:rsid w:val="6A4F4A15"/>
    <w:rsid w:val="6A571352"/>
    <w:rsid w:val="6A58024A"/>
    <w:rsid w:val="6A611292"/>
    <w:rsid w:val="6A661A7C"/>
    <w:rsid w:val="6A672379"/>
    <w:rsid w:val="6A6B6972"/>
    <w:rsid w:val="6A6D7D02"/>
    <w:rsid w:val="6A767EB0"/>
    <w:rsid w:val="6A771442"/>
    <w:rsid w:val="6A78124E"/>
    <w:rsid w:val="6A7B430A"/>
    <w:rsid w:val="6A830402"/>
    <w:rsid w:val="6A833EAB"/>
    <w:rsid w:val="6A9611E1"/>
    <w:rsid w:val="6A97237B"/>
    <w:rsid w:val="6A9C775C"/>
    <w:rsid w:val="6A9E10A8"/>
    <w:rsid w:val="6AA02668"/>
    <w:rsid w:val="6AA06544"/>
    <w:rsid w:val="6AA154E2"/>
    <w:rsid w:val="6AA43EF3"/>
    <w:rsid w:val="6AB3440C"/>
    <w:rsid w:val="6ABA4A19"/>
    <w:rsid w:val="6ABB11CC"/>
    <w:rsid w:val="6ABB6FDD"/>
    <w:rsid w:val="6AC20BF3"/>
    <w:rsid w:val="6AD0137F"/>
    <w:rsid w:val="6AD43967"/>
    <w:rsid w:val="6AD5031D"/>
    <w:rsid w:val="6AD605E2"/>
    <w:rsid w:val="6AE676BF"/>
    <w:rsid w:val="6AE7047B"/>
    <w:rsid w:val="6AEC1089"/>
    <w:rsid w:val="6AF439E5"/>
    <w:rsid w:val="6AF653AA"/>
    <w:rsid w:val="6AF754B0"/>
    <w:rsid w:val="6AFB76DA"/>
    <w:rsid w:val="6B0933EB"/>
    <w:rsid w:val="6B0C14E7"/>
    <w:rsid w:val="6B0C49CA"/>
    <w:rsid w:val="6B106F7A"/>
    <w:rsid w:val="6B1266A9"/>
    <w:rsid w:val="6B174BA2"/>
    <w:rsid w:val="6B1B794A"/>
    <w:rsid w:val="6B1D5C86"/>
    <w:rsid w:val="6B250123"/>
    <w:rsid w:val="6B251409"/>
    <w:rsid w:val="6B257C32"/>
    <w:rsid w:val="6B2A6C65"/>
    <w:rsid w:val="6B2F07D1"/>
    <w:rsid w:val="6B336D49"/>
    <w:rsid w:val="6B40258C"/>
    <w:rsid w:val="6B426C04"/>
    <w:rsid w:val="6B492272"/>
    <w:rsid w:val="6B495FAA"/>
    <w:rsid w:val="6B507D9E"/>
    <w:rsid w:val="6B5B40A3"/>
    <w:rsid w:val="6B612B29"/>
    <w:rsid w:val="6B6F33E4"/>
    <w:rsid w:val="6B6F7BCB"/>
    <w:rsid w:val="6B72441D"/>
    <w:rsid w:val="6B737864"/>
    <w:rsid w:val="6B774C5E"/>
    <w:rsid w:val="6B7A7D84"/>
    <w:rsid w:val="6B7C1E9F"/>
    <w:rsid w:val="6B7D0ABE"/>
    <w:rsid w:val="6B7D7B1E"/>
    <w:rsid w:val="6B805590"/>
    <w:rsid w:val="6B8A1725"/>
    <w:rsid w:val="6B914664"/>
    <w:rsid w:val="6B9A50D5"/>
    <w:rsid w:val="6BA30A5F"/>
    <w:rsid w:val="6BA67160"/>
    <w:rsid w:val="6BA819E1"/>
    <w:rsid w:val="6BAA4742"/>
    <w:rsid w:val="6BB16C1F"/>
    <w:rsid w:val="6BB47D0E"/>
    <w:rsid w:val="6BC27F27"/>
    <w:rsid w:val="6BC3664F"/>
    <w:rsid w:val="6BC93F93"/>
    <w:rsid w:val="6BCD6658"/>
    <w:rsid w:val="6BCF0776"/>
    <w:rsid w:val="6BD17494"/>
    <w:rsid w:val="6BD5133F"/>
    <w:rsid w:val="6BDA360B"/>
    <w:rsid w:val="6BDC3D51"/>
    <w:rsid w:val="6BDE566C"/>
    <w:rsid w:val="6BE61302"/>
    <w:rsid w:val="6BEE6DBA"/>
    <w:rsid w:val="6BF336DE"/>
    <w:rsid w:val="6BF54516"/>
    <w:rsid w:val="6BF64A9D"/>
    <w:rsid w:val="6BFB4CB1"/>
    <w:rsid w:val="6BFE5A0F"/>
    <w:rsid w:val="6C0167C1"/>
    <w:rsid w:val="6C054455"/>
    <w:rsid w:val="6C091D7E"/>
    <w:rsid w:val="6C121BA7"/>
    <w:rsid w:val="6C132876"/>
    <w:rsid w:val="6C20610D"/>
    <w:rsid w:val="6C212ACC"/>
    <w:rsid w:val="6C234DB0"/>
    <w:rsid w:val="6C24541E"/>
    <w:rsid w:val="6C26463B"/>
    <w:rsid w:val="6C2715A2"/>
    <w:rsid w:val="6C2B2CEE"/>
    <w:rsid w:val="6C2C2BB8"/>
    <w:rsid w:val="6C2D0F56"/>
    <w:rsid w:val="6C305EFB"/>
    <w:rsid w:val="6C392270"/>
    <w:rsid w:val="6C3F033F"/>
    <w:rsid w:val="6C487D41"/>
    <w:rsid w:val="6C4B117C"/>
    <w:rsid w:val="6C512232"/>
    <w:rsid w:val="6C5152B5"/>
    <w:rsid w:val="6C540A0B"/>
    <w:rsid w:val="6C5713ED"/>
    <w:rsid w:val="6C5848A3"/>
    <w:rsid w:val="6C591745"/>
    <w:rsid w:val="6C602B7D"/>
    <w:rsid w:val="6C624724"/>
    <w:rsid w:val="6C654A32"/>
    <w:rsid w:val="6C6A502E"/>
    <w:rsid w:val="6C6D1693"/>
    <w:rsid w:val="6C6D5ED5"/>
    <w:rsid w:val="6C7203FE"/>
    <w:rsid w:val="6C733E4D"/>
    <w:rsid w:val="6C7A25BE"/>
    <w:rsid w:val="6C7A6134"/>
    <w:rsid w:val="6C7C075B"/>
    <w:rsid w:val="6C7C0E00"/>
    <w:rsid w:val="6C7F4814"/>
    <w:rsid w:val="6C891ABA"/>
    <w:rsid w:val="6C894796"/>
    <w:rsid w:val="6C8D2A44"/>
    <w:rsid w:val="6C8F16B5"/>
    <w:rsid w:val="6C92106A"/>
    <w:rsid w:val="6C95216B"/>
    <w:rsid w:val="6C9E1E45"/>
    <w:rsid w:val="6C9F38C2"/>
    <w:rsid w:val="6C9F59A8"/>
    <w:rsid w:val="6CB05B80"/>
    <w:rsid w:val="6CB12F55"/>
    <w:rsid w:val="6CBC326E"/>
    <w:rsid w:val="6CC318A7"/>
    <w:rsid w:val="6CC665D9"/>
    <w:rsid w:val="6CCE42CA"/>
    <w:rsid w:val="6CD22DC3"/>
    <w:rsid w:val="6CD46A6C"/>
    <w:rsid w:val="6CD610A8"/>
    <w:rsid w:val="6CD902FF"/>
    <w:rsid w:val="6CDD1DE0"/>
    <w:rsid w:val="6CE204E1"/>
    <w:rsid w:val="6CF41F1D"/>
    <w:rsid w:val="6CF506A4"/>
    <w:rsid w:val="6CF9698D"/>
    <w:rsid w:val="6CFC749B"/>
    <w:rsid w:val="6CFD5521"/>
    <w:rsid w:val="6CFE59E3"/>
    <w:rsid w:val="6CFF5A12"/>
    <w:rsid w:val="6D014F0C"/>
    <w:rsid w:val="6D040215"/>
    <w:rsid w:val="6D081677"/>
    <w:rsid w:val="6D0B04FA"/>
    <w:rsid w:val="6D0B0E98"/>
    <w:rsid w:val="6D124A8C"/>
    <w:rsid w:val="6D165A8A"/>
    <w:rsid w:val="6D320DE2"/>
    <w:rsid w:val="6D3D4AD1"/>
    <w:rsid w:val="6D3E5C7E"/>
    <w:rsid w:val="6D3F5BC5"/>
    <w:rsid w:val="6D49318C"/>
    <w:rsid w:val="6D4A78A0"/>
    <w:rsid w:val="6D5D664F"/>
    <w:rsid w:val="6D6031EF"/>
    <w:rsid w:val="6D610FA9"/>
    <w:rsid w:val="6D6F23E3"/>
    <w:rsid w:val="6D6F5C77"/>
    <w:rsid w:val="6D746A3F"/>
    <w:rsid w:val="6D776825"/>
    <w:rsid w:val="6D7C2C13"/>
    <w:rsid w:val="6D7E1DBD"/>
    <w:rsid w:val="6D891F74"/>
    <w:rsid w:val="6D892404"/>
    <w:rsid w:val="6D97405B"/>
    <w:rsid w:val="6D9E1D44"/>
    <w:rsid w:val="6DA34DCE"/>
    <w:rsid w:val="6DAC65DD"/>
    <w:rsid w:val="6DBA1470"/>
    <w:rsid w:val="6DBA5892"/>
    <w:rsid w:val="6DBB09CB"/>
    <w:rsid w:val="6DBD14B0"/>
    <w:rsid w:val="6DBE0759"/>
    <w:rsid w:val="6DC227DE"/>
    <w:rsid w:val="6DD25BB1"/>
    <w:rsid w:val="6DDA27CE"/>
    <w:rsid w:val="6DE36A62"/>
    <w:rsid w:val="6DE71D82"/>
    <w:rsid w:val="6DEB029D"/>
    <w:rsid w:val="6DF20947"/>
    <w:rsid w:val="6DF256B1"/>
    <w:rsid w:val="6DF45F2F"/>
    <w:rsid w:val="6DF46FE6"/>
    <w:rsid w:val="6DFB7886"/>
    <w:rsid w:val="6E04595C"/>
    <w:rsid w:val="6E077B55"/>
    <w:rsid w:val="6E145D7A"/>
    <w:rsid w:val="6E174ADD"/>
    <w:rsid w:val="6E1A50CC"/>
    <w:rsid w:val="6E1C724A"/>
    <w:rsid w:val="6E2221E5"/>
    <w:rsid w:val="6E27441A"/>
    <w:rsid w:val="6E2859D5"/>
    <w:rsid w:val="6E2E20C2"/>
    <w:rsid w:val="6E316082"/>
    <w:rsid w:val="6E317FEE"/>
    <w:rsid w:val="6E3658C8"/>
    <w:rsid w:val="6E64104C"/>
    <w:rsid w:val="6E663BAD"/>
    <w:rsid w:val="6E6A47E7"/>
    <w:rsid w:val="6E71106E"/>
    <w:rsid w:val="6E797DDD"/>
    <w:rsid w:val="6E7B250E"/>
    <w:rsid w:val="6E7F4B8D"/>
    <w:rsid w:val="6E871FF8"/>
    <w:rsid w:val="6E8D5F25"/>
    <w:rsid w:val="6E9077B8"/>
    <w:rsid w:val="6E9500CA"/>
    <w:rsid w:val="6EAC0F43"/>
    <w:rsid w:val="6EB15CB5"/>
    <w:rsid w:val="6EB162BC"/>
    <w:rsid w:val="6EB83352"/>
    <w:rsid w:val="6EB95B39"/>
    <w:rsid w:val="6EBF4B15"/>
    <w:rsid w:val="6EC26987"/>
    <w:rsid w:val="6EC70669"/>
    <w:rsid w:val="6EC7654F"/>
    <w:rsid w:val="6ECD6CF5"/>
    <w:rsid w:val="6ECF4D82"/>
    <w:rsid w:val="6EDA5BF6"/>
    <w:rsid w:val="6EDE1EC8"/>
    <w:rsid w:val="6EEE208E"/>
    <w:rsid w:val="6EEF2188"/>
    <w:rsid w:val="6EF425E3"/>
    <w:rsid w:val="6EF6067F"/>
    <w:rsid w:val="6EFA6C45"/>
    <w:rsid w:val="6EFB694D"/>
    <w:rsid w:val="6EFD76E1"/>
    <w:rsid w:val="6F0329C7"/>
    <w:rsid w:val="6F0631CD"/>
    <w:rsid w:val="6F074C11"/>
    <w:rsid w:val="6F0C0C04"/>
    <w:rsid w:val="6F107A16"/>
    <w:rsid w:val="6F1757DD"/>
    <w:rsid w:val="6F1E01E9"/>
    <w:rsid w:val="6F1E7742"/>
    <w:rsid w:val="6F206CBB"/>
    <w:rsid w:val="6F254746"/>
    <w:rsid w:val="6F28676B"/>
    <w:rsid w:val="6F317CC4"/>
    <w:rsid w:val="6F35250D"/>
    <w:rsid w:val="6F383D79"/>
    <w:rsid w:val="6F394BE4"/>
    <w:rsid w:val="6F3E25CD"/>
    <w:rsid w:val="6F3E32C6"/>
    <w:rsid w:val="6F4718E1"/>
    <w:rsid w:val="6F4774CE"/>
    <w:rsid w:val="6F4861FA"/>
    <w:rsid w:val="6F4C27BF"/>
    <w:rsid w:val="6F4C6146"/>
    <w:rsid w:val="6F4D45A5"/>
    <w:rsid w:val="6F514FF5"/>
    <w:rsid w:val="6F552D7E"/>
    <w:rsid w:val="6F57620A"/>
    <w:rsid w:val="6F583133"/>
    <w:rsid w:val="6F585369"/>
    <w:rsid w:val="6F5A570D"/>
    <w:rsid w:val="6F6215D1"/>
    <w:rsid w:val="6F624BE4"/>
    <w:rsid w:val="6F631D57"/>
    <w:rsid w:val="6F6A0C10"/>
    <w:rsid w:val="6F80683E"/>
    <w:rsid w:val="6F831EED"/>
    <w:rsid w:val="6F864F02"/>
    <w:rsid w:val="6F885CC3"/>
    <w:rsid w:val="6F953E3F"/>
    <w:rsid w:val="6F97436F"/>
    <w:rsid w:val="6FB05497"/>
    <w:rsid w:val="6FB45A8B"/>
    <w:rsid w:val="6FB62BF5"/>
    <w:rsid w:val="6FC03D57"/>
    <w:rsid w:val="6FC1403A"/>
    <w:rsid w:val="6FCC57B4"/>
    <w:rsid w:val="6FD878A7"/>
    <w:rsid w:val="6FE21EC4"/>
    <w:rsid w:val="6FEC4AB5"/>
    <w:rsid w:val="6FF539C4"/>
    <w:rsid w:val="700573E1"/>
    <w:rsid w:val="701E1ACD"/>
    <w:rsid w:val="70204997"/>
    <w:rsid w:val="70294314"/>
    <w:rsid w:val="70376C85"/>
    <w:rsid w:val="703D5FCF"/>
    <w:rsid w:val="70455D2F"/>
    <w:rsid w:val="704E3E25"/>
    <w:rsid w:val="704E72FF"/>
    <w:rsid w:val="70517A0E"/>
    <w:rsid w:val="705A3719"/>
    <w:rsid w:val="705B6A7D"/>
    <w:rsid w:val="7065747F"/>
    <w:rsid w:val="7066174F"/>
    <w:rsid w:val="70713DC6"/>
    <w:rsid w:val="70716DF4"/>
    <w:rsid w:val="70754387"/>
    <w:rsid w:val="707816CC"/>
    <w:rsid w:val="70783F2D"/>
    <w:rsid w:val="707A01F9"/>
    <w:rsid w:val="707A1AB0"/>
    <w:rsid w:val="707B032B"/>
    <w:rsid w:val="70851E77"/>
    <w:rsid w:val="70880378"/>
    <w:rsid w:val="708E177C"/>
    <w:rsid w:val="7090133F"/>
    <w:rsid w:val="70904C68"/>
    <w:rsid w:val="709E1C52"/>
    <w:rsid w:val="70A33376"/>
    <w:rsid w:val="70A3564A"/>
    <w:rsid w:val="70A63519"/>
    <w:rsid w:val="70AA40F6"/>
    <w:rsid w:val="70AD3239"/>
    <w:rsid w:val="70B36487"/>
    <w:rsid w:val="70B823F5"/>
    <w:rsid w:val="70BA2671"/>
    <w:rsid w:val="70BB250A"/>
    <w:rsid w:val="70C56D64"/>
    <w:rsid w:val="70CA71B0"/>
    <w:rsid w:val="70D01BAD"/>
    <w:rsid w:val="70D71157"/>
    <w:rsid w:val="70D774D4"/>
    <w:rsid w:val="70DF639F"/>
    <w:rsid w:val="70E0069F"/>
    <w:rsid w:val="70E52D27"/>
    <w:rsid w:val="70E71F1E"/>
    <w:rsid w:val="70E777FF"/>
    <w:rsid w:val="70EC4173"/>
    <w:rsid w:val="70FC6129"/>
    <w:rsid w:val="70FF3412"/>
    <w:rsid w:val="71013CCC"/>
    <w:rsid w:val="7104330F"/>
    <w:rsid w:val="71045F76"/>
    <w:rsid w:val="7106337B"/>
    <w:rsid w:val="71083D18"/>
    <w:rsid w:val="710B332F"/>
    <w:rsid w:val="710C0233"/>
    <w:rsid w:val="711655F7"/>
    <w:rsid w:val="711E49F0"/>
    <w:rsid w:val="71215E4B"/>
    <w:rsid w:val="71220E64"/>
    <w:rsid w:val="71241DB6"/>
    <w:rsid w:val="712630F7"/>
    <w:rsid w:val="712C4BDD"/>
    <w:rsid w:val="712C6AAA"/>
    <w:rsid w:val="712D1388"/>
    <w:rsid w:val="712E1625"/>
    <w:rsid w:val="713E4A60"/>
    <w:rsid w:val="7143420C"/>
    <w:rsid w:val="714B4B7C"/>
    <w:rsid w:val="714D1942"/>
    <w:rsid w:val="714D551C"/>
    <w:rsid w:val="7151039D"/>
    <w:rsid w:val="71525F21"/>
    <w:rsid w:val="715414DE"/>
    <w:rsid w:val="715D5377"/>
    <w:rsid w:val="71673A85"/>
    <w:rsid w:val="716754E3"/>
    <w:rsid w:val="7168447D"/>
    <w:rsid w:val="716B6EBF"/>
    <w:rsid w:val="716C3D5B"/>
    <w:rsid w:val="716D2B61"/>
    <w:rsid w:val="717A1261"/>
    <w:rsid w:val="717D70F7"/>
    <w:rsid w:val="71895C62"/>
    <w:rsid w:val="718B0754"/>
    <w:rsid w:val="719138B2"/>
    <w:rsid w:val="71945E27"/>
    <w:rsid w:val="71984798"/>
    <w:rsid w:val="71987DF7"/>
    <w:rsid w:val="719B04F9"/>
    <w:rsid w:val="719E3937"/>
    <w:rsid w:val="71A8072A"/>
    <w:rsid w:val="71A969B8"/>
    <w:rsid w:val="71B45527"/>
    <w:rsid w:val="71B63E82"/>
    <w:rsid w:val="71BA5B4F"/>
    <w:rsid w:val="71BB2A07"/>
    <w:rsid w:val="71BC3898"/>
    <w:rsid w:val="71BD1B3C"/>
    <w:rsid w:val="71BE0166"/>
    <w:rsid w:val="71C16785"/>
    <w:rsid w:val="71C97B1F"/>
    <w:rsid w:val="71CC3263"/>
    <w:rsid w:val="71D26DC9"/>
    <w:rsid w:val="71D7585C"/>
    <w:rsid w:val="71DD58D9"/>
    <w:rsid w:val="71DE3A68"/>
    <w:rsid w:val="71DE7F6E"/>
    <w:rsid w:val="71DF0996"/>
    <w:rsid w:val="71E01CD4"/>
    <w:rsid w:val="71E726FD"/>
    <w:rsid w:val="71E81AB9"/>
    <w:rsid w:val="71EE0783"/>
    <w:rsid w:val="71F00CDA"/>
    <w:rsid w:val="71F13C9A"/>
    <w:rsid w:val="71F153B8"/>
    <w:rsid w:val="71F80418"/>
    <w:rsid w:val="71FB5A4D"/>
    <w:rsid w:val="71FF4B2D"/>
    <w:rsid w:val="7200459B"/>
    <w:rsid w:val="72141A32"/>
    <w:rsid w:val="72152303"/>
    <w:rsid w:val="72176D44"/>
    <w:rsid w:val="721D32F6"/>
    <w:rsid w:val="721F3399"/>
    <w:rsid w:val="722239F6"/>
    <w:rsid w:val="722B0F45"/>
    <w:rsid w:val="722B242A"/>
    <w:rsid w:val="722C2656"/>
    <w:rsid w:val="7230541A"/>
    <w:rsid w:val="7237605C"/>
    <w:rsid w:val="723E3A29"/>
    <w:rsid w:val="72411339"/>
    <w:rsid w:val="72512FCA"/>
    <w:rsid w:val="72563A28"/>
    <w:rsid w:val="72613134"/>
    <w:rsid w:val="7261410E"/>
    <w:rsid w:val="72672C4C"/>
    <w:rsid w:val="72712A3F"/>
    <w:rsid w:val="727B77BC"/>
    <w:rsid w:val="727E73C1"/>
    <w:rsid w:val="727F33AE"/>
    <w:rsid w:val="72812ED8"/>
    <w:rsid w:val="72936AF0"/>
    <w:rsid w:val="729A7195"/>
    <w:rsid w:val="729C5143"/>
    <w:rsid w:val="729C7471"/>
    <w:rsid w:val="72C533D5"/>
    <w:rsid w:val="72CD5623"/>
    <w:rsid w:val="72E17723"/>
    <w:rsid w:val="72EF6236"/>
    <w:rsid w:val="72F1670C"/>
    <w:rsid w:val="72F87629"/>
    <w:rsid w:val="72F91140"/>
    <w:rsid w:val="72FC63CF"/>
    <w:rsid w:val="72FE2595"/>
    <w:rsid w:val="73065B80"/>
    <w:rsid w:val="730B65D7"/>
    <w:rsid w:val="730F4344"/>
    <w:rsid w:val="73171F2F"/>
    <w:rsid w:val="731B1A42"/>
    <w:rsid w:val="731C039B"/>
    <w:rsid w:val="731E7D84"/>
    <w:rsid w:val="732607F4"/>
    <w:rsid w:val="73265C32"/>
    <w:rsid w:val="7329670B"/>
    <w:rsid w:val="732E10FC"/>
    <w:rsid w:val="732E6F20"/>
    <w:rsid w:val="73347A61"/>
    <w:rsid w:val="73383904"/>
    <w:rsid w:val="733D3684"/>
    <w:rsid w:val="733D5583"/>
    <w:rsid w:val="7342430A"/>
    <w:rsid w:val="73545687"/>
    <w:rsid w:val="735F0E19"/>
    <w:rsid w:val="735F3F2C"/>
    <w:rsid w:val="73762532"/>
    <w:rsid w:val="738325C0"/>
    <w:rsid w:val="738C1991"/>
    <w:rsid w:val="739374D2"/>
    <w:rsid w:val="73A81BB0"/>
    <w:rsid w:val="73B70925"/>
    <w:rsid w:val="73B922DA"/>
    <w:rsid w:val="73BB7946"/>
    <w:rsid w:val="73BE006D"/>
    <w:rsid w:val="73C214FB"/>
    <w:rsid w:val="73C76AE0"/>
    <w:rsid w:val="73C87768"/>
    <w:rsid w:val="73DA7C36"/>
    <w:rsid w:val="73E11AFA"/>
    <w:rsid w:val="73E43F62"/>
    <w:rsid w:val="73EE0F58"/>
    <w:rsid w:val="73EE5F0C"/>
    <w:rsid w:val="73F66E94"/>
    <w:rsid w:val="74002E59"/>
    <w:rsid w:val="7403006F"/>
    <w:rsid w:val="74066DBF"/>
    <w:rsid w:val="740C7E25"/>
    <w:rsid w:val="740F310F"/>
    <w:rsid w:val="741C0CC5"/>
    <w:rsid w:val="74250684"/>
    <w:rsid w:val="74296F02"/>
    <w:rsid w:val="742F12CC"/>
    <w:rsid w:val="743154D4"/>
    <w:rsid w:val="7434783C"/>
    <w:rsid w:val="743D3FFF"/>
    <w:rsid w:val="743E1CAC"/>
    <w:rsid w:val="744362EA"/>
    <w:rsid w:val="745009D8"/>
    <w:rsid w:val="74530299"/>
    <w:rsid w:val="7459581A"/>
    <w:rsid w:val="745F70F2"/>
    <w:rsid w:val="7467047C"/>
    <w:rsid w:val="74681145"/>
    <w:rsid w:val="746A3265"/>
    <w:rsid w:val="74826628"/>
    <w:rsid w:val="7488275D"/>
    <w:rsid w:val="74885537"/>
    <w:rsid w:val="748B7421"/>
    <w:rsid w:val="7491644A"/>
    <w:rsid w:val="7495157E"/>
    <w:rsid w:val="749765F6"/>
    <w:rsid w:val="749B1305"/>
    <w:rsid w:val="749B7688"/>
    <w:rsid w:val="749E226F"/>
    <w:rsid w:val="74A72748"/>
    <w:rsid w:val="74CC76A7"/>
    <w:rsid w:val="74CE26B3"/>
    <w:rsid w:val="74CF61E9"/>
    <w:rsid w:val="74D049EB"/>
    <w:rsid w:val="74D27C6D"/>
    <w:rsid w:val="74D5190F"/>
    <w:rsid w:val="74D618C2"/>
    <w:rsid w:val="74DD08EF"/>
    <w:rsid w:val="74E0608E"/>
    <w:rsid w:val="74E30BDC"/>
    <w:rsid w:val="74EF443E"/>
    <w:rsid w:val="74FB621A"/>
    <w:rsid w:val="74FE683F"/>
    <w:rsid w:val="75067096"/>
    <w:rsid w:val="7508300B"/>
    <w:rsid w:val="750B0E92"/>
    <w:rsid w:val="750B4E79"/>
    <w:rsid w:val="7516631A"/>
    <w:rsid w:val="751F2038"/>
    <w:rsid w:val="75206467"/>
    <w:rsid w:val="75286C7B"/>
    <w:rsid w:val="752C635A"/>
    <w:rsid w:val="75301DEA"/>
    <w:rsid w:val="75343414"/>
    <w:rsid w:val="75387BC9"/>
    <w:rsid w:val="753D31D1"/>
    <w:rsid w:val="754B360D"/>
    <w:rsid w:val="755453AA"/>
    <w:rsid w:val="755A63BF"/>
    <w:rsid w:val="75601279"/>
    <w:rsid w:val="7565490B"/>
    <w:rsid w:val="756B3EC4"/>
    <w:rsid w:val="75703D2B"/>
    <w:rsid w:val="75745C15"/>
    <w:rsid w:val="75767227"/>
    <w:rsid w:val="757B1EA3"/>
    <w:rsid w:val="757C0745"/>
    <w:rsid w:val="757C3183"/>
    <w:rsid w:val="758D37E9"/>
    <w:rsid w:val="758D7798"/>
    <w:rsid w:val="759F214E"/>
    <w:rsid w:val="75A32E93"/>
    <w:rsid w:val="75AB0FFE"/>
    <w:rsid w:val="75AC082A"/>
    <w:rsid w:val="75B64ACF"/>
    <w:rsid w:val="75B9111E"/>
    <w:rsid w:val="75BB0A7B"/>
    <w:rsid w:val="75BB1A20"/>
    <w:rsid w:val="75BE792C"/>
    <w:rsid w:val="75BF01F7"/>
    <w:rsid w:val="75C22E85"/>
    <w:rsid w:val="75C717AD"/>
    <w:rsid w:val="75C863A1"/>
    <w:rsid w:val="75CA0F58"/>
    <w:rsid w:val="75CC2764"/>
    <w:rsid w:val="75CF113D"/>
    <w:rsid w:val="75CF3A13"/>
    <w:rsid w:val="75D30880"/>
    <w:rsid w:val="75DB130A"/>
    <w:rsid w:val="75DB4537"/>
    <w:rsid w:val="75E00B0F"/>
    <w:rsid w:val="75E56C4F"/>
    <w:rsid w:val="75EE2862"/>
    <w:rsid w:val="75F15032"/>
    <w:rsid w:val="75F3181F"/>
    <w:rsid w:val="75F944AD"/>
    <w:rsid w:val="76004BD6"/>
    <w:rsid w:val="76023625"/>
    <w:rsid w:val="76097057"/>
    <w:rsid w:val="760C6533"/>
    <w:rsid w:val="76104291"/>
    <w:rsid w:val="76110FD2"/>
    <w:rsid w:val="76174CBE"/>
    <w:rsid w:val="761845AC"/>
    <w:rsid w:val="761B7A78"/>
    <w:rsid w:val="761D67C5"/>
    <w:rsid w:val="762413AC"/>
    <w:rsid w:val="76251DFC"/>
    <w:rsid w:val="762522FA"/>
    <w:rsid w:val="762668E0"/>
    <w:rsid w:val="7627085D"/>
    <w:rsid w:val="762E0602"/>
    <w:rsid w:val="76357E9A"/>
    <w:rsid w:val="76377FE5"/>
    <w:rsid w:val="76391B5A"/>
    <w:rsid w:val="763C2EE9"/>
    <w:rsid w:val="76452116"/>
    <w:rsid w:val="764F21DD"/>
    <w:rsid w:val="765A5180"/>
    <w:rsid w:val="765B6633"/>
    <w:rsid w:val="766120F2"/>
    <w:rsid w:val="7666779F"/>
    <w:rsid w:val="76687BDE"/>
    <w:rsid w:val="76736314"/>
    <w:rsid w:val="7679491C"/>
    <w:rsid w:val="767B430C"/>
    <w:rsid w:val="76890682"/>
    <w:rsid w:val="7689440A"/>
    <w:rsid w:val="768A344C"/>
    <w:rsid w:val="769201E3"/>
    <w:rsid w:val="76931C29"/>
    <w:rsid w:val="76974D5C"/>
    <w:rsid w:val="76977D5A"/>
    <w:rsid w:val="76980FF0"/>
    <w:rsid w:val="769B7D80"/>
    <w:rsid w:val="769C7D68"/>
    <w:rsid w:val="76A27BC3"/>
    <w:rsid w:val="76A8670B"/>
    <w:rsid w:val="76AC2AFF"/>
    <w:rsid w:val="76B322ED"/>
    <w:rsid w:val="76B32647"/>
    <w:rsid w:val="76B55E75"/>
    <w:rsid w:val="76B6416E"/>
    <w:rsid w:val="76B92962"/>
    <w:rsid w:val="76BC3944"/>
    <w:rsid w:val="76C72B30"/>
    <w:rsid w:val="76C93165"/>
    <w:rsid w:val="76DB4C7C"/>
    <w:rsid w:val="76E3550F"/>
    <w:rsid w:val="76E413DE"/>
    <w:rsid w:val="76EB4F06"/>
    <w:rsid w:val="76F05B1C"/>
    <w:rsid w:val="76F122CF"/>
    <w:rsid w:val="76F24321"/>
    <w:rsid w:val="76F33DB3"/>
    <w:rsid w:val="76F67759"/>
    <w:rsid w:val="76F90041"/>
    <w:rsid w:val="770B772C"/>
    <w:rsid w:val="771263B6"/>
    <w:rsid w:val="77162D0D"/>
    <w:rsid w:val="771B22B9"/>
    <w:rsid w:val="772406C5"/>
    <w:rsid w:val="7725204A"/>
    <w:rsid w:val="772949A5"/>
    <w:rsid w:val="772E0AFE"/>
    <w:rsid w:val="77354D9F"/>
    <w:rsid w:val="7738200C"/>
    <w:rsid w:val="77430781"/>
    <w:rsid w:val="774329B2"/>
    <w:rsid w:val="774447FF"/>
    <w:rsid w:val="77475210"/>
    <w:rsid w:val="77484849"/>
    <w:rsid w:val="7749500B"/>
    <w:rsid w:val="774E1FF4"/>
    <w:rsid w:val="77552340"/>
    <w:rsid w:val="77582BC3"/>
    <w:rsid w:val="775956D5"/>
    <w:rsid w:val="775B6007"/>
    <w:rsid w:val="775F0ECB"/>
    <w:rsid w:val="77602D4F"/>
    <w:rsid w:val="7763329E"/>
    <w:rsid w:val="776A2B46"/>
    <w:rsid w:val="776B1EDF"/>
    <w:rsid w:val="777544C2"/>
    <w:rsid w:val="77762F59"/>
    <w:rsid w:val="77783B1A"/>
    <w:rsid w:val="777A6CEA"/>
    <w:rsid w:val="77893B40"/>
    <w:rsid w:val="778A382D"/>
    <w:rsid w:val="77900A3C"/>
    <w:rsid w:val="779C354F"/>
    <w:rsid w:val="779F02DB"/>
    <w:rsid w:val="77A658B3"/>
    <w:rsid w:val="77B85226"/>
    <w:rsid w:val="77BD3C02"/>
    <w:rsid w:val="77BE2E8E"/>
    <w:rsid w:val="77C03B5D"/>
    <w:rsid w:val="77C10E95"/>
    <w:rsid w:val="77C42C66"/>
    <w:rsid w:val="77C55736"/>
    <w:rsid w:val="77CA4FB3"/>
    <w:rsid w:val="77CA7B6E"/>
    <w:rsid w:val="77D57BCC"/>
    <w:rsid w:val="77D76273"/>
    <w:rsid w:val="77D8640D"/>
    <w:rsid w:val="77D90C53"/>
    <w:rsid w:val="77DE293B"/>
    <w:rsid w:val="77E34939"/>
    <w:rsid w:val="77ED4CB2"/>
    <w:rsid w:val="77F21A57"/>
    <w:rsid w:val="77F57433"/>
    <w:rsid w:val="77F863C1"/>
    <w:rsid w:val="77FC0AE8"/>
    <w:rsid w:val="77FE7D09"/>
    <w:rsid w:val="780E4FC8"/>
    <w:rsid w:val="78133625"/>
    <w:rsid w:val="78166688"/>
    <w:rsid w:val="7820707B"/>
    <w:rsid w:val="78274A9B"/>
    <w:rsid w:val="782B24E6"/>
    <w:rsid w:val="783C18CE"/>
    <w:rsid w:val="78427342"/>
    <w:rsid w:val="784A1FC1"/>
    <w:rsid w:val="784C61F9"/>
    <w:rsid w:val="785163D5"/>
    <w:rsid w:val="78562C29"/>
    <w:rsid w:val="78564245"/>
    <w:rsid w:val="78597A68"/>
    <w:rsid w:val="78646B9D"/>
    <w:rsid w:val="78685EA0"/>
    <w:rsid w:val="786A43A9"/>
    <w:rsid w:val="78720E25"/>
    <w:rsid w:val="78785B73"/>
    <w:rsid w:val="787A6E90"/>
    <w:rsid w:val="78830BEB"/>
    <w:rsid w:val="7886639A"/>
    <w:rsid w:val="78934EF6"/>
    <w:rsid w:val="789452D2"/>
    <w:rsid w:val="78A25FA1"/>
    <w:rsid w:val="78A564B6"/>
    <w:rsid w:val="78AA14A3"/>
    <w:rsid w:val="78AB104E"/>
    <w:rsid w:val="78AC6F39"/>
    <w:rsid w:val="78B0472C"/>
    <w:rsid w:val="78B41558"/>
    <w:rsid w:val="78BD3172"/>
    <w:rsid w:val="78C368A7"/>
    <w:rsid w:val="78C539C9"/>
    <w:rsid w:val="78CC6ECB"/>
    <w:rsid w:val="78CD1C68"/>
    <w:rsid w:val="78CF5495"/>
    <w:rsid w:val="78D01224"/>
    <w:rsid w:val="78D937DD"/>
    <w:rsid w:val="78DC71C5"/>
    <w:rsid w:val="78E17EA5"/>
    <w:rsid w:val="78EC6F7D"/>
    <w:rsid w:val="78F43938"/>
    <w:rsid w:val="78FC0C13"/>
    <w:rsid w:val="790B257A"/>
    <w:rsid w:val="791409AA"/>
    <w:rsid w:val="79151D42"/>
    <w:rsid w:val="79177558"/>
    <w:rsid w:val="791C60B6"/>
    <w:rsid w:val="791E4F0C"/>
    <w:rsid w:val="79376ACC"/>
    <w:rsid w:val="793B35D5"/>
    <w:rsid w:val="793B439F"/>
    <w:rsid w:val="794569ED"/>
    <w:rsid w:val="794702E9"/>
    <w:rsid w:val="7955097F"/>
    <w:rsid w:val="79603D3B"/>
    <w:rsid w:val="7960602E"/>
    <w:rsid w:val="796204DC"/>
    <w:rsid w:val="79670217"/>
    <w:rsid w:val="79684C74"/>
    <w:rsid w:val="79697ABF"/>
    <w:rsid w:val="79780F24"/>
    <w:rsid w:val="797B0413"/>
    <w:rsid w:val="797D2AD6"/>
    <w:rsid w:val="798351B1"/>
    <w:rsid w:val="79843159"/>
    <w:rsid w:val="798C6E4D"/>
    <w:rsid w:val="79923BEA"/>
    <w:rsid w:val="79944F10"/>
    <w:rsid w:val="799654E5"/>
    <w:rsid w:val="799A0832"/>
    <w:rsid w:val="79A70188"/>
    <w:rsid w:val="79AD30CA"/>
    <w:rsid w:val="79B2493E"/>
    <w:rsid w:val="79B64135"/>
    <w:rsid w:val="79C1171E"/>
    <w:rsid w:val="79C7287F"/>
    <w:rsid w:val="79D243E0"/>
    <w:rsid w:val="79D40A28"/>
    <w:rsid w:val="79D96D16"/>
    <w:rsid w:val="79DA267B"/>
    <w:rsid w:val="79E42613"/>
    <w:rsid w:val="79F01D07"/>
    <w:rsid w:val="79FA1759"/>
    <w:rsid w:val="79FC267E"/>
    <w:rsid w:val="79FE5CBF"/>
    <w:rsid w:val="79FF63CD"/>
    <w:rsid w:val="7A033139"/>
    <w:rsid w:val="7A0463DC"/>
    <w:rsid w:val="7A064F3A"/>
    <w:rsid w:val="7A077B6F"/>
    <w:rsid w:val="7A077F60"/>
    <w:rsid w:val="7A15373C"/>
    <w:rsid w:val="7A174EA4"/>
    <w:rsid w:val="7A18432D"/>
    <w:rsid w:val="7A1B2C1C"/>
    <w:rsid w:val="7A1F1A45"/>
    <w:rsid w:val="7A25316F"/>
    <w:rsid w:val="7A2543F5"/>
    <w:rsid w:val="7A305500"/>
    <w:rsid w:val="7A3507F5"/>
    <w:rsid w:val="7A36237D"/>
    <w:rsid w:val="7A391008"/>
    <w:rsid w:val="7A3B5929"/>
    <w:rsid w:val="7A3D786F"/>
    <w:rsid w:val="7A46182A"/>
    <w:rsid w:val="7A4621B6"/>
    <w:rsid w:val="7A49384B"/>
    <w:rsid w:val="7A5446CE"/>
    <w:rsid w:val="7A552176"/>
    <w:rsid w:val="7A5B28F3"/>
    <w:rsid w:val="7A6044BA"/>
    <w:rsid w:val="7A652575"/>
    <w:rsid w:val="7A6E49EF"/>
    <w:rsid w:val="7A7A1330"/>
    <w:rsid w:val="7A807CC3"/>
    <w:rsid w:val="7A823F82"/>
    <w:rsid w:val="7A8B1794"/>
    <w:rsid w:val="7A8C1D92"/>
    <w:rsid w:val="7A8C3ABC"/>
    <w:rsid w:val="7A8E13C4"/>
    <w:rsid w:val="7A955625"/>
    <w:rsid w:val="7A9616DE"/>
    <w:rsid w:val="7A970349"/>
    <w:rsid w:val="7A986D17"/>
    <w:rsid w:val="7A9E7657"/>
    <w:rsid w:val="7AA41EF5"/>
    <w:rsid w:val="7AA508B5"/>
    <w:rsid w:val="7AA6754D"/>
    <w:rsid w:val="7AB02342"/>
    <w:rsid w:val="7AB029A4"/>
    <w:rsid w:val="7AB2544D"/>
    <w:rsid w:val="7ABA7454"/>
    <w:rsid w:val="7ABD09C4"/>
    <w:rsid w:val="7ABD6F6E"/>
    <w:rsid w:val="7AC055B4"/>
    <w:rsid w:val="7ACF0211"/>
    <w:rsid w:val="7AD65960"/>
    <w:rsid w:val="7AD74498"/>
    <w:rsid w:val="7AD8098D"/>
    <w:rsid w:val="7AE12CC9"/>
    <w:rsid w:val="7AE33EE7"/>
    <w:rsid w:val="7AEB578D"/>
    <w:rsid w:val="7B011915"/>
    <w:rsid w:val="7B0132BD"/>
    <w:rsid w:val="7B066870"/>
    <w:rsid w:val="7B07094F"/>
    <w:rsid w:val="7B1E4DAA"/>
    <w:rsid w:val="7B200788"/>
    <w:rsid w:val="7B2224FB"/>
    <w:rsid w:val="7B2A73B8"/>
    <w:rsid w:val="7B2A797D"/>
    <w:rsid w:val="7B2A7A6C"/>
    <w:rsid w:val="7B2B4BDC"/>
    <w:rsid w:val="7B2F36EE"/>
    <w:rsid w:val="7B335DBF"/>
    <w:rsid w:val="7B430655"/>
    <w:rsid w:val="7B4670BB"/>
    <w:rsid w:val="7B472A5F"/>
    <w:rsid w:val="7B545F1F"/>
    <w:rsid w:val="7B56651E"/>
    <w:rsid w:val="7B594538"/>
    <w:rsid w:val="7B5F7914"/>
    <w:rsid w:val="7B66088A"/>
    <w:rsid w:val="7B662540"/>
    <w:rsid w:val="7B6B652E"/>
    <w:rsid w:val="7B744DC3"/>
    <w:rsid w:val="7B7C2C4D"/>
    <w:rsid w:val="7B7F65CE"/>
    <w:rsid w:val="7B803D9E"/>
    <w:rsid w:val="7B841402"/>
    <w:rsid w:val="7B844CC8"/>
    <w:rsid w:val="7B8A2E54"/>
    <w:rsid w:val="7B8D164E"/>
    <w:rsid w:val="7B9A4FCE"/>
    <w:rsid w:val="7BA854D4"/>
    <w:rsid w:val="7BAA1303"/>
    <w:rsid w:val="7BAE05FC"/>
    <w:rsid w:val="7BAF10D8"/>
    <w:rsid w:val="7BB22633"/>
    <w:rsid w:val="7BBF2F50"/>
    <w:rsid w:val="7BC120CD"/>
    <w:rsid w:val="7BC8716D"/>
    <w:rsid w:val="7BCD396B"/>
    <w:rsid w:val="7BD057EA"/>
    <w:rsid w:val="7BD072E1"/>
    <w:rsid w:val="7BEB740A"/>
    <w:rsid w:val="7BEE2604"/>
    <w:rsid w:val="7BF22161"/>
    <w:rsid w:val="7BF41746"/>
    <w:rsid w:val="7BFF6C94"/>
    <w:rsid w:val="7C0713C0"/>
    <w:rsid w:val="7C080680"/>
    <w:rsid w:val="7C0950A7"/>
    <w:rsid w:val="7C0B7066"/>
    <w:rsid w:val="7C124A15"/>
    <w:rsid w:val="7C1269E9"/>
    <w:rsid w:val="7C1524CA"/>
    <w:rsid w:val="7C162721"/>
    <w:rsid w:val="7C194291"/>
    <w:rsid w:val="7C2366D7"/>
    <w:rsid w:val="7C2737F5"/>
    <w:rsid w:val="7C2B2787"/>
    <w:rsid w:val="7C2C652C"/>
    <w:rsid w:val="7C406372"/>
    <w:rsid w:val="7C454740"/>
    <w:rsid w:val="7C454C8A"/>
    <w:rsid w:val="7C52568F"/>
    <w:rsid w:val="7C5F09CE"/>
    <w:rsid w:val="7C653C27"/>
    <w:rsid w:val="7C6728CF"/>
    <w:rsid w:val="7C6C44DA"/>
    <w:rsid w:val="7C767FC2"/>
    <w:rsid w:val="7C785AF4"/>
    <w:rsid w:val="7C7B6B34"/>
    <w:rsid w:val="7C7B7781"/>
    <w:rsid w:val="7C843864"/>
    <w:rsid w:val="7C901D2B"/>
    <w:rsid w:val="7C906774"/>
    <w:rsid w:val="7C9C708F"/>
    <w:rsid w:val="7CA2177E"/>
    <w:rsid w:val="7CA23136"/>
    <w:rsid w:val="7CA97F25"/>
    <w:rsid w:val="7CAB591C"/>
    <w:rsid w:val="7CB317C6"/>
    <w:rsid w:val="7CB600B7"/>
    <w:rsid w:val="7CBA6977"/>
    <w:rsid w:val="7CC758AA"/>
    <w:rsid w:val="7CCB1726"/>
    <w:rsid w:val="7CD35CB1"/>
    <w:rsid w:val="7CDA5FDC"/>
    <w:rsid w:val="7CDC7902"/>
    <w:rsid w:val="7CEB3F17"/>
    <w:rsid w:val="7CFF06D7"/>
    <w:rsid w:val="7D007887"/>
    <w:rsid w:val="7D036A2E"/>
    <w:rsid w:val="7D0B5D04"/>
    <w:rsid w:val="7D0D6BB3"/>
    <w:rsid w:val="7D127984"/>
    <w:rsid w:val="7D141297"/>
    <w:rsid w:val="7D1A3086"/>
    <w:rsid w:val="7D1C2E38"/>
    <w:rsid w:val="7D1E03EC"/>
    <w:rsid w:val="7D2B6E1E"/>
    <w:rsid w:val="7D314DF7"/>
    <w:rsid w:val="7D41617C"/>
    <w:rsid w:val="7D49316D"/>
    <w:rsid w:val="7D516131"/>
    <w:rsid w:val="7D5C5570"/>
    <w:rsid w:val="7D672F6A"/>
    <w:rsid w:val="7D727AE3"/>
    <w:rsid w:val="7D75748D"/>
    <w:rsid w:val="7D7A31A7"/>
    <w:rsid w:val="7D7E7E50"/>
    <w:rsid w:val="7D8860D4"/>
    <w:rsid w:val="7D8B0094"/>
    <w:rsid w:val="7D934B76"/>
    <w:rsid w:val="7D953BA6"/>
    <w:rsid w:val="7D955155"/>
    <w:rsid w:val="7DA07BFA"/>
    <w:rsid w:val="7DA62BF6"/>
    <w:rsid w:val="7DAF5D87"/>
    <w:rsid w:val="7DAF7DCF"/>
    <w:rsid w:val="7DB30283"/>
    <w:rsid w:val="7DBF53CF"/>
    <w:rsid w:val="7DC32858"/>
    <w:rsid w:val="7DD03B68"/>
    <w:rsid w:val="7DD14776"/>
    <w:rsid w:val="7DD41D54"/>
    <w:rsid w:val="7DD8250C"/>
    <w:rsid w:val="7DDC3DEB"/>
    <w:rsid w:val="7DDC44FF"/>
    <w:rsid w:val="7DDD51D4"/>
    <w:rsid w:val="7DDF46F7"/>
    <w:rsid w:val="7DE87FF0"/>
    <w:rsid w:val="7DEC73B1"/>
    <w:rsid w:val="7DFE739F"/>
    <w:rsid w:val="7E0E3315"/>
    <w:rsid w:val="7E152EB9"/>
    <w:rsid w:val="7E180018"/>
    <w:rsid w:val="7E184226"/>
    <w:rsid w:val="7E1B3B58"/>
    <w:rsid w:val="7E2349B1"/>
    <w:rsid w:val="7E266D95"/>
    <w:rsid w:val="7E310356"/>
    <w:rsid w:val="7E31108D"/>
    <w:rsid w:val="7E324A85"/>
    <w:rsid w:val="7E345CDC"/>
    <w:rsid w:val="7E356516"/>
    <w:rsid w:val="7E3F00BB"/>
    <w:rsid w:val="7E4226B7"/>
    <w:rsid w:val="7E442A90"/>
    <w:rsid w:val="7E4551BE"/>
    <w:rsid w:val="7E481035"/>
    <w:rsid w:val="7E4F081D"/>
    <w:rsid w:val="7E524B8F"/>
    <w:rsid w:val="7E573C57"/>
    <w:rsid w:val="7E5827F9"/>
    <w:rsid w:val="7E5B6DC2"/>
    <w:rsid w:val="7E6245B9"/>
    <w:rsid w:val="7E6C383B"/>
    <w:rsid w:val="7E6F3850"/>
    <w:rsid w:val="7E73303A"/>
    <w:rsid w:val="7E74256C"/>
    <w:rsid w:val="7E764480"/>
    <w:rsid w:val="7E7C4DF9"/>
    <w:rsid w:val="7E824F56"/>
    <w:rsid w:val="7E84392D"/>
    <w:rsid w:val="7E8512DF"/>
    <w:rsid w:val="7E88523A"/>
    <w:rsid w:val="7E9959D5"/>
    <w:rsid w:val="7E9D4971"/>
    <w:rsid w:val="7E9E7482"/>
    <w:rsid w:val="7EA2653F"/>
    <w:rsid w:val="7EA637CC"/>
    <w:rsid w:val="7EA71F32"/>
    <w:rsid w:val="7EA74E8C"/>
    <w:rsid w:val="7EAC75FB"/>
    <w:rsid w:val="7EAD58EA"/>
    <w:rsid w:val="7EB853FF"/>
    <w:rsid w:val="7EC26502"/>
    <w:rsid w:val="7ECE608A"/>
    <w:rsid w:val="7ED251D9"/>
    <w:rsid w:val="7EDE7E4E"/>
    <w:rsid w:val="7EE747B5"/>
    <w:rsid w:val="7EEB4B23"/>
    <w:rsid w:val="7EED6B52"/>
    <w:rsid w:val="7EED7D97"/>
    <w:rsid w:val="7EEE05BF"/>
    <w:rsid w:val="7F0432A8"/>
    <w:rsid w:val="7F0530A3"/>
    <w:rsid w:val="7F0614C7"/>
    <w:rsid w:val="7F105EA4"/>
    <w:rsid w:val="7F1F19B0"/>
    <w:rsid w:val="7F22001D"/>
    <w:rsid w:val="7F225DBE"/>
    <w:rsid w:val="7F263B89"/>
    <w:rsid w:val="7F2B4DCC"/>
    <w:rsid w:val="7F2F5921"/>
    <w:rsid w:val="7F341BBD"/>
    <w:rsid w:val="7F341D53"/>
    <w:rsid w:val="7F381B80"/>
    <w:rsid w:val="7F426448"/>
    <w:rsid w:val="7F4360E3"/>
    <w:rsid w:val="7F461C0E"/>
    <w:rsid w:val="7F4734A5"/>
    <w:rsid w:val="7F48397F"/>
    <w:rsid w:val="7F4F21EA"/>
    <w:rsid w:val="7F52522F"/>
    <w:rsid w:val="7F587226"/>
    <w:rsid w:val="7F5E578E"/>
    <w:rsid w:val="7F6601F1"/>
    <w:rsid w:val="7F6851CA"/>
    <w:rsid w:val="7F703868"/>
    <w:rsid w:val="7F785E2D"/>
    <w:rsid w:val="7F7B5B29"/>
    <w:rsid w:val="7F7E449F"/>
    <w:rsid w:val="7F7E4F84"/>
    <w:rsid w:val="7F8042DD"/>
    <w:rsid w:val="7F8952BF"/>
    <w:rsid w:val="7F8D66EB"/>
    <w:rsid w:val="7F9077F2"/>
    <w:rsid w:val="7F9D65C1"/>
    <w:rsid w:val="7F9E47F3"/>
    <w:rsid w:val="7FA20F05"/>
    <w:rsid w:val="7FA266B7"/>
    <w:rsid w:val="7FA575FD"/>
    <w:rsid w:val="7FAA56FC"/>
    <w:rsid w:val="7FAB2B9B"/>
    <w:rsid w:val="7FB01562"/>
    <w:rsid w:val="7FB30C73"/>
    <w:rsid w:val="7FB32126"/>
    <w:rsid w:val="7FB5193D"/>
    <w:rsid w:val="7FC9620A"/>
    <w:rsid w:val="7FC972D9"/>
    <w:rsid w:val="7FCE4EC7"/>
    <w:rsid w:val="7FCF2A6E"/>
    <w:rsid w:val="7FCF67A7"/>
    <w:rsid w:val="7FDE3D65"/>
    <w:rsid w:val="7FE51134"/>
    <w:rsid w:val="7FE9596F"/>
    <w:rsid w:val="7FEE2F91"/>
    <w:rsid w:val="7FEF2514"/>
    <w:rsid w:val="7FF81FDE"/>
    <w:rsid w:val="7FFB459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1" w:semiHidden="0" w:name="toc 1"/>
    <w:lsdException w:qFormat="1" w:unhideWhenUsed="0" w:uiPriority="1" w:semiHidden="0" w:name="toc 2"/>
    <w:lsdException w:qFormat="1" w:unhideWhenUsed="0" w:uiPriority="1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宋体" w:hAnsi="宋体" w:eastAsia="宋体" w:cs="宋体"/>
      <w:sz w:val="22"/>
      <w:szCs w:val="22"/>
      <w:lang w:val="eu-ES" w:eastAsia="eu-ES" w:bidi="eu-ES"/>
    </w:rPr>
  </w:style>
  <w:style w:type="paragraph" w:styleId="2">
    <w:name w:val="heading 1"/>
    <w:basedOn w:val="1"/>
    <w:next w:val="1"/>
    <w:link w:val="25"/>
    <w:qFormat/>
    <w:uiPriority w:val="1"/>
    <w:pPr>
      <w:spacing w:before="4"/>
      <w:ind w:left="101"/>
      <w:outlineLvl w:val="1"/>
    </w:pPr>
    <w:rPr>
      <w:rFonts w:ascii="Microsoft JhengHei" w:hAnsi="Microsoft JhengHei" w:eastAsia="Microsoft JhengHei" w:cs="Microsoft JhengHei"/>
      <w:b/>
      <w:bCs/>
      <w:sz w:val="23"/>
      <w:szCs w:val="23"/>
      <w:lang w:val="eu-ES" w:eastAsia="eu-ES" w:bidi="eu-ES"/>
    </w:rPr>
  </w:style>
  <w:style w:type="paragraph" w:styleId="3">
    <w:name w:val="heading 2"/>
    <w:basedOn w:val="1"/>
    <w:next w:val="1"/>
    <w:link w:val="24"/>
    <w:qFormat/>
    <w:uiPriority w:val="1"/>
    <w:pPr>
      <w:spacing w:before="18"/>
      <w:ind w:left="822" w:hanging="309"/>
      <w:outlineLvl w:val="2"/>
    </w:pPr>
    <w:rPr>
      <w:rFonts w:ascii="Microsoft JhengHei" w:hAnsi="Microsoft JhengHei" w:eastAsia="Microsoft JhengHei" w:cs="Microsoft JhengHei"/>
      <w:b/>
      <w:bCs/>
      <w:sz w:val="20"/>
      <w:szCs w:val="20"/>
      <w:lang w:val="eu-ES" w:eastAsia="eu-ES" w:bidi="eu-ES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outlineLvl w:val="2"/>
    </w:pPr>
    <w:rPr>
      <w:rFonts w:ascii="Times New Roman" w:hAnsi="Times New Roman"/>
      <w:b/>
      <w:sz w:val="28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jc w:val="left"/>
      <w:outlineLvl w:val="3"/>
    </w:pPr>
    <w:rPr>
      <w:rFonts w:ascii="Times New Roman" w:hAnsi="Times New Roman"/>
      <w:sz w:val="28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qFormat/>
    <w:uiPriority w:val="1"/>
    <w:rPr>
      <w:rFonts w:ascii="宋体" w:hAnsi="宋体" w:eastAsia="宋体" w:cs="宋体"/>
      <w:sz w:val="20"/>
      <w:szCs w:val="20"/>
      <w:lang w:val="eu-ES" w:eastAsia="eu-ES" w:bidi="eu-ES"/>
    </w:rPr>
  </w:style>
  <w:style w:type="paragraph" w:styleId="7">
    <w:name w:val="toc 3"/>
    <w:basedOn w:val="1"/>
    <w:next w:val="1"/>
    <w:qFormat/>
    <w:uiPriority w:val="1"/>
    <w:pPr>
      <w:spacing w:before="133"/>
      <w:ind w:left="701" w:hanging="394"/>
    </w:pPr>
    <w:rPr>
      <w:rFonts w:ascii="Times New Roman" w:hAnsi="Times New Roman" w:eastAsia="Times New Roman" w:cs="Times New Roman"/>
      <w:b/>
      <w:bCs/>
      <w:i/>
      <w:lang w:val="eu-ES" w:eastAsia="eu-ES" w:bidi="eu-ES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0">
    <w:name w:val="toc 1"/>
    <w:basedOn w:val="1"/>
    <w:next w:val="1"/>
    <w:qFormat/>
    <w:uiPriority w:val="1"/>
    <w:pPr>
      <w:spacing w:before="209"/>
      <w:ind w:left="101"/>
    </w:pPr>
    <w:rPr>
      <w:rFonts w:ascii="Times New Roman" w:hAnsi="Times New Roman" w:eastAsia="Times New Roman" w:cs="Times New Roman"/>
      <w:b/>
      <w:bCs/>
      <w:sz w:val="20"/>
      <w:szCs w:val="20"/>
      <w:lang w:val="eu-ES" w:eastAsia="eu-ES" w:bidi="eu-ES"/>
    </w:rPr>
  </w:style>
  <w:style w:type="paragraph" w:styleId="11">
    <w:name w:val="Subtitle"/>
    <w:basedOn w:val="1"/>
    <w:next w:val="1"/>
    <w:qFormat/>
    <w:uiPriority w:val="0"/>
    <w:pPr>
      <w:spacing w:before="240" w:after="60" w:line="312" w:lineRule="auto"/>
      <w:jc w:val="center"/>
      <w:outlineLvl w:val="1"/>
    </w:pPr>
    <w:rPr>
      <w:rFonts w:ascii="Cambria" w:hAnsi="Cambria" w:cs="Times New Roman"/>
      <w:b/>
      <w:bCs/>
      <w:kern w:val="28"/>
      <w:sz w:val="32"/>
      <w:szCs w:val="32"/>
    </w:rPr>
  </w:style>
  <w:style w:type="paragraph" w:styleId="12">
    <w:name w:val="toc 2"/>
    <w:basedOn w:val="1"/>
    <w:next w:val="1"/>
    <w:qFormat/>
    <w:uiPriority w:val="1"/>
    <w:pPr>
      <w:spacing w:before="195"/>
      <w:ind w:left="701" w:hanging="394"/>
    </w:pPr>
    <w:rPr>
      <w:rFonts w:ascii="Times New Roman" w:hAnsi="Times New Roman" w:eastAsia="Times New Roman" w:cs="Times New Roman"/>
      <w:sz w:val="20"/>
      <w:szCs w:val="20"/>
      <w:lang w:val="eu-ES" w:eastAsia="eu-ES" w:bidi="eu-ES"/>
    </w:rPr>
  </w:style>
  <w:style w:type="table" w:styleId="14">
    <w:name w:val="Table Grid"/>
    <w:basedOn w:val="1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Hyperlink"/>
    <w:basedOn w:val="15"/>
    <w:qFormat/>
    <w:uiPriority w:val="0"/>
    <w:rPr>
      <w:color w:val="0000FF"/>
      <w:u w:val="single"/>
    </w:rPr>
  </w:style>
  <w:style w:type="table" w:customStyle="1" w:styleId="17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8">
    <w:name w:val="List Paragraph"/>
    <w:basedOn w:val="1"/>
    <w:qFormat/>
    <w:uiPriority w:val="1"/>
    <w:pPr>
      <w:ind w:left="917" w:hanging="404"/>
    </w:pPr>
    <w:rPr>
      <w:rFonts w:ascii="宋体" w:hAnsi="宋体" w:eastAsia="宋体" w:cs="宋体"/>
      <w:lang w:val="eu-ES" w:eastAsia="eu-ES" w:bidi="eu-ES"/>
    </w:rPr>
  </w:style>
  <w:style w:type="paragraph" w:customStyle="1" w:styleId="19">
    <w:name w:val="Table Paragraph"/>
    <w:basedOn w:val="1"/>
    <w:qFormat/>
    <w:uiPriority w:val="1"/>
    <w:pPr>
      <w:spacing w:before="102"/>
      <w:ind w:left="100"/>
    </w:pPr>
    <w:rPr>
      <w:rFonts w:ascii="Times New Roman" w:hAnsi="Times New Roman" w:eastAsia="Times New Roman" w:cs="Times New Roman"/>
      <w:lang w:val="eu-ES" w:eastAsia="eu-ES" w:bidi="eu-ES"/>
    </w:rPr>
  </w:style>
  <w:style w:type="paragraph" w:customStyle="1" w:styleId="20">
    <w:name w:val="Default"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Calibri" w:cs="Arial"/>
      <w:color w:val="000000"/>
      <w:sz w:val="24"/>
      <w:szCs w:val="24"/>
      <w:lang w:val="en-US" w:eastAsia="zh-CN" w:bidi="ar-SA"/>
    </w:rPr>
  </w:style>
  <w:style w:type="paragraph" w:customStyle="1" w:styleId="21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2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3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  <w:style w:type="character" w:customStyle="1" w:styleId="24">
    <w:name w:val="标题 2 Char"/>
    <w:link w:val="3"/>
    <w:qFormat/>
    <w:uiPriority w:val="1"/>
    <w:rPr>
      <w:rFonts w:ascii="Microsoft JhengHei" w:hAnsi="Microsoft JhengHei" w:eastAsia="Microsoft JhengHei" w:cs="Microsoft JhengHei"/>
      <w:b/>
      <w:bCs/>
      <w:sz w:val="20"/>
      <w:szCs w:val="20"/>
      <w:lang w:val="eu-ES" w:eastAsia="eu-ES" w:bidi="eu-ES"/>
    </w:rPr>
  </w:style>
  <w:style w:type="character" w:customStyle="1" w:styleId="25">
    <w:name w:val="标题 1 Char"/>
    <w:link w:val="2"/>
    <w:qFormat/>
    <w:uiPriority w:val="1"/>
    <w:rPr>
      <w:rFonts w:ascii="Microsoft JhengHei" w:hAnsi="Microsoft JhengHei" w:eastAsia="Microsoft JhengHei" w:cs="Microsoft JhengHei"/>
      <w:b/>
      <w:bCs/>
      <w:sz w:val="23"/>
      <w:szCs w:val="23"/>
      <w:lang w:val="eu-ES" w:eastAsia="eu-ES" w:bidi="eu-ES"/>
    </w:rPr>
  </w:style>
</w:styles>
</file>

<file path=word/_rels/document.xml.rels><?xml version="1.0" encoding="UTF-8" standalone="yes"?>
<Relationships xmlns="http://schemas.openxmlformats.org/package/2006/relationships"><Relationship Id="rId93" Type="http://schemas.openxmlformats.org/officeDocument/2006/relationships/fontTable" Target="fontTable.xml"/><Relationship Id="rId92" Type="http://schemas.openxmlformats.org/officeDocument/2006/relationships/numbering" Target="numbering.xml"/><Relationship Id="rId91" Type="http://schemas.openxmlformats.org/officeDocument/2006/relationships/customXml" Target="../customXml/item1.xml"/><Relationship Id="rId90" Type="http://schemas.openxmlformats.org/officeDocument/2006/relationships/image" Target="media/image83.png"/><Relationship Id="rId9" Type="http://schemas.openxmlformats.org/officeDocument/2006/relationships/image" Target="media/image2.png"/><Relationship Id="rId89" Type="http://schemas.openxmlformats.org/officeDocument/2006/relationships/image" Target="media/image82.png"/><Relationship Id="rId88" Type="http://schemas.openxmlformats.org/officeDocument/2006/relationships/image" Target="media/image81.png"/><Relationship Id="rId87" Type="http://schemas.openxmlformats.org/officeDocument/2006/relationships/image" Target="media/image80.png"/><Relationship Id="rId86" Type="http://schemas.openxmlformats.org/officeDocument/2006/relationships/image" Target="media/image79.png"/><Relationship Id="rId85" Type="http://schemas.openxmlformats.org/officeDocument/2006/relationships/image" Target="media/image78.png"/><Relationship Id="rId84" Type="http://schemas.openxmlformats.org/officeDocument/2006/relationships/image" Target="media/image77.png"/><Relationship Id="rId83" Type="http://schemas.openxmlformats.org/officeDocument/2006/relationships/image" Target="media/image76.png"/><Relationship Id="rId82" Type="http://schemas.openxmlformats.org/officeDocument/2006/relationships/image" Target="media/image75.png"/><Relationship Id="rId81" Type="http://schemas.openxmlformats.org/officeDocument/2006/relationships/image" Target="media/image74.png"/><Relationship Id="rId80" Type="http://schemas.openxmlformats.org/officeDocument/2006/relationships/image" Target="media/image73.png"/><Relationship Id="rId8" Type="http://schemas.openxmlformats.org/officeDocument/2006/relationships/theme" Target="theme/theme1.xml"/><Relationship Id="rId79" Type="http://schemas.openxmlformats.org/officeDocument/2006/relationships/image" Target="media/image72.png"/><Relationship Id="rId78" Type="http://schemas.openxmlformats.org/officeDocument/2006/relationships/image" Target="media/image71.png"/><Relationship Id="rId77" Type="http://schemas.openxmlformats.org/officeDocument/2006/relationships/image" Target="media/image70.png"/><Relationship Id="rId76" Type="http://schemas.openxmlformats.org/officeDocument/2006/relationships/image" Target="media/image69.png"/><Relationship Id="rId75" Type="http://schemas.openxmlformats.org/officeDocument/2006/relationships/image" Target="media/image68.png"/><Relationship Id="rId74" Type="http://schemas.openxmlformats.org/officeDocument/2006/relationships/image" Target="media/image67.png"/><Relationship Id="rId73" Type="http://schemas.openxmlformats.org/officeDocument/2006/relationships/image" Target="media/image66.png"/><Relationship Id="rId72" Type="http://schemas.openxmlformats.org/officeDocument/2006/relationships/image" Target="media/image65.png"/><Relationship Id="rId71" Type="http://schemas.openxmlformats.org/officeDocument/2006/relationships/image" Target="media/image64.png"/><Relationship Id="rId70" Type="http://schemas.openxmlformats.org/officeDocument/2006/relationships/image" Target="media/image63.png"/><Relationship Id="rId7" Type="http://schemas.openxmlformats.org/officeDocument/2006/relationships/footer" Target="footer1.xml"/><Relationship Id="rId69" Type="http://schemas.openxmlformats.org/officeDocument/2006/relationships/image" Target="media/image62.png"/><Relationship Id="rId68" Type="http://schemas.openxmlformats.org/officeDocument/2006/relationships/image" Target="media/image61.png"/><Relationship Id="rId67" Type="http://schemas.openxmlformats.org/officeDocument/2006/relationships/image" Target="media/image60.png"/><Relationship Id="rId66" Type="http://schemas.openxmlformats.org/officeDocument/2006/relationships/image" Target="media/image59.png"/><Relationship Id="rId65" Type="http://schemas.openxmlformats.org/officeDocument/2006/relationships/image" Target="media/image58.png"/><Relationship Id="rId64" Type="http://schemas.openxmlformats.org/officeDocument/2006/relationships/image" Target="media/image57.png"/><Relationship Id="rId63" Type="http://schemas.openxmlformats.org/officeDocument/2006/relationships/image" Target="media/image56.png"/><Relationship Id="rId62" Type="http://schemas.openxmlformats.org/officeDocument/2006/relationships/image" Target="media/image55.png"/><Relationship Id="rId61" Type="http://schemas.openxmlformats.org/officeDocument/2006/relationships/image" Target="media/image54.png"/><Relationship Id="rId60" Type="http://schemas.openxmlformats.org/officeDocument/2006/relationships/image" Target="media/image53.png"/><Relationship Id="rId6" Type="http://schemas.openxmlformats.org/officeDocument/2006/relationships/header" Target="header2.xml"/><Relationship Id="rId59" Type="http://schemas.openxmlformats.org/officeDocument/2006/relationships/image" Target="media/image52.png"/><Relationship Id="rId58" Type="http://schemas.openxmlformats.org/officeDocument/2006/relationships/image" Target="media/image51.png"/><Relationship Id="rId57" Type="http://schemas.openxmlformats.org/officeDocument/2006/relationships/image" Target="media/image50.png"/><Relationship Id="rId56" Type="http://schemas.openxmlformats.org/officeDocument/2006/relationships/image" Target="media/image49.png"/><Relationship Id="rId55" Type="http://schemas.openxmlformats.org/officeDocument/2006/relationships/image" Target="media/image48.png"/><Relationship Id="rId54" Type="http://schemas.openxmlformats.org/officeDocument/2006/relationships/image" Target="media/image47.pn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header" Target="header1.xml"/><Relationship Id="rId49" Type="http://schemas.openxmlformats.org/officeDocument/2006/relationships/image" Target="media/image42.png"/><Relationship Id="rId48" Type="http://schemas.openxmlformats.org/officeDocument/2006/relationships/image" Target="media/image41.png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endnotes" Target="endnotes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../NUL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61</Pages>
  <Words>11557</Words>
  <Characters>15787</Characters>
  <TotalTime>4</TotalTime>
  <ScaleCrop>false</ScaleCrop>
  <LinksUpToDate>false</LinksUpToDate>
  <CharactersWithSpaces>17100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2020-03-09T01:00:00Z</dcterms:created>
  <dc:creator>Administrator</dc:creator>
  <cp:lastModifiedBy>李强</cp:lastModifiedBy>
  <dcterms:modified xsi:type="dcterms:W3CDTF">2022-08-01T03:51:35Z</dcterms:modified>
  <dc:title>ZSD3410 3G DTU用户手册v1.02.doc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2018-04-02T00:00:00Z</vt:filetime>
  </property>
  <property fmtid="{D5CDD505-2E9C-101B-9397-08002B2CF9AE}" pid="3" name="Creator">
    <vt:lpwstr>pdfFactory Pro www.fineprint.cn</vt:lpwstr>
  </property>
  <property fmtid="{D5CDD505-2E9C-101B-9397-08002B2CF9AE}" pid="4" name="LastSaved">
    <vt:filetime>2020-03-09T00:00:00Z</vt:filetime>
  </property>
  <property fmtid="{D5CDD505-2E9C-101B-9397-08002B2CF9AE}" pid="5" name="KSOProductBuildVer">
    <vt:lpwstr>2052-11.1.0.11875</vt:lpwstr>
  </property>
  <property fmtid="{D5CDD505-2E9C-101B-9397-08002B2CF9AE}" pid="6" name="ICV">
    <vt:lpwstr>BD16B6FBF89C47FC975959D075D5A5E4</vt:lpwstr>
  </property>
</Properties>
</file>